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780AB" w14:textId="261C2F3B" w:rsidR="00F871B0" w:rsidRPr="00F871B0" w:rsidRDefault="00107D6A" w:rsidP="00662960">
      <w:pPr>
        <w:jc w:val="center"/>
        <w:rPr>
          <w:rFonts w:ascii="Times New Roman" w:eastAsia="Times New Roman" w:hAnsi="Times New Roman" w:cs="Times New Roman"/>
          <w:lang w:eastAsia="en-GB"/>
        </w:rPr>
      </w:pPr>
      <w:r>
        <w:rPr>
          <w:rFonts w:ascii="Times New Roman" w:eastAsia="Times New Roman" w:hAnsi="Times New Roman" w:cs="Times New Roman"/>
          <w:noProof/>
          <w:lang w:eastAsia="en-GB"/>
        </w:rPr>
        <w:drawing>
          <wp:inline distT="0" distB="0" distL="0" distR="0" wp14:anchorId="224CB1FE" wp14:editId="403C617D">
            <wp:extent cx="3595396" cy="560429"/>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3600495" cy="561224"/>
                    </a:xfrm>
                    <a:prstGeom prst="rect">
                      <a:avLst/>
                    </a:prstGeom>
                  </pic:spPr>
                </pic:pic>
              </a:graphicData>
            </a:graphic>
          </wp:inline>
        </w:drawing>
      </w:r>
    </w:p>
    <w:p w14:paraId="2DEFE9DB" w14:textId="77777777" w:rsidR="000B0564" w:rsidRPr="000B0564" w:rsidRDefault="000B0564" w:rsidP="000B0564">
      <w:pPr>
        <w:rPr>
          <w:rFonts w:ascii="Tahoma" w:eastAsia="Times New Roman" w:hAnsi="Tahoma" w:cs="Tahoma"/>
          <w:color w:val="212121"/>
          <w:sz w:val="18"/>
          <w:szCs w:val="18"/>
          <w:lang w:eastAsia="en-GB"/>
        </w:rPr>
      </w:pPr>
      <w:r w:rsidRPr="000B0564">
        <w:rPr>
          <w:rFonts w:ascii="Calibri" w:eastAsia="Times New Roman" w:hAnsi="Calibri" w:cs="Calibri"/>
          <w:color w:val="212121"/>
          <w:lang w:val="en-US" w:eastAsia="en-GB"/>
        </w:rPr>
        <w:t> </w:t>
      </w:r>
    </w:p>
    <w:p w14:paraId="67EB37AB" w14:textId="55F7EF0B" w:rsidR="000B0564" w:rsidRPr="001B3088" w:rsidRDefault="00E267CA" w:rsidP="000B0564">
      <w:pPr>
        <w:jc w:val="center"/>
        <w:rPr>
          <w:rFonts w:ascii="Calibri" w:eastAsia="Times New Roman" w:hAnsi="Calibri" w:cs="Calibri"/>
          <w:b/>
          <w:bCs/>
          <w:color w:val="212121"/>
          <w:sz w:val="28"/>
          <w:szCs w:val="28"/>
          <w:lang w:eastAsia="en-GB"/>
        </w:rPr>
      </w:pPr>
      <w:r>
        <w:rPr>
          <w:rFonts w:ascii="Calibri" w:eastAsia="Times New Roman" w:hAnsi="Calibri" w:cs="Calibri"/>
          <w:b/>
          <w:bCs/>
          <w:color w:val="212121"/>
          <w:sz w:val="28"/>
          <w:szCs w:val="28"/>
          <w:lang w:eastAsia="en-GB"/>
        </w:rPr>
        <w:t>Minutes of</w:t>
      </w:r>
      <w:r w:rsidR="000B0564" w:rsidRPr="001B3088">
        <w:rPr>
          <w:rFonts w:ascii="Calibri" w:eastAsia="Times New Roman" w:hAnsi="Calibri" w:cs="Calibri"/>
          <w:b/>
          <w:bCs/>
          <w:color w:val="212121"/>
          <w:sz w:val="28"/>
          <w:szCs w:val="28"/>
          <w:lang w:eastAsia="en-GB"/>
        </w:rPr>
        <w:t xml:space="preserve"> the</w:t>
      </w:r>
      <w:r w:rsidR="00CC3546">
        <w:rPr>
          <w:rFonts w:ascii="Calibri" w:eastAsia="Times New Roman" w:hAnsi="Calibri" w:cs="Calibri"/>
          <w:b/>
          <w:bCs/>
          <w:color w:val="212121"/>
          <w:sz w:val="28"/>
          <w:szCs w:val="28"/>
          <w:lang w:eastAsia="en-GB"/>
        </w:rPr>
        <w:t xml:space="preserve"> BAFTSS</w:t>
      </w:r>
      <w:r w:rsidR="000B0564" w:rsidRPr="001B3088">
        <w:rPr>
          <w:rFonts w:ascii="Calibri" w:eastAsia="Times New Roman" w:hAnsi="Calibri" w:cs="Calibri"/>
          <w:b/>
          <w:bCs/>
          <w:color w:val="212121"/>
          <w:sz w:val="28"/>
          <w:szCs w:val="28"/>
          <w:lang w:eastAsia="en-GB"/>
        </w:rPr>
        <w:t xml:space="preserve"> Executive Committee </w:t>
      </w:r>
      <w:r w:rsidR="00CC3546">
        <w:rPr>
          <w:rFonts w:ascii="Calibri" w:eastAsia="Times New Roman" w:hAnsi="Calibri" w:cs="Calibri"/>
          <w:b/>
          <w:bCs/>
          <w:color w:val="212121"/>
          <w:sz w:val="28"/>
          <w:szCs w:val="28"/>
          <w:lang w:eastAsia="en-GB"/>
        </w:rPr>
        <w:t>Meeting</w:t>
      </w:r>
    </w:p>
    <w:p w14:paraId="0131BDF5" w14:textId="23AF7ADE" w:rsidR="009C6B02" w:rsidRPr="00A64FC7" w:rsidRDefault="00F94628" w:rsidP="00CC3546">
      <w:pPr>
        <w:jc w:val="center"/>
        <w:rPr>
          <w:rFonts w:eastAsia="Times New Roman" w:cstheme="minorHAnsi"/>
          <w:color w:val="000000" w:themeColor="text1"/>
          <w:lang w:eastAsia="en-GB"/>
        </w:rPr>
      </w:pPr>
      <w:r w:rsidRPr="00A64FC7">
        <w:rPr>
          <w:rFonts w:eastAsia="Times New Roman" w:cstheme="minorHAnsi"/>
          <w:color w:val="000000" w:themeColor="text1"/>
          <w:shd w:val="clear" w:color="auto" w:fill="FFFFFF"/>
          <w:lang w:eastAsia="en-GB"/>
        </w:rPr>
        <w:t xml:space="preserve"> </w:t>
      </w:r>
      <w:r w:rsidR="00295519" w:rsidRPr="00A64FC7">
        <w:rPr>
          <w:rFonts w:eastAsia="Times New Roman" w:cstheme="minorHAnsi"/>
          <w:color w:val="000000" w:themeColor="text1"/>
          <w:shd w:val="clear" w:color="auto" w:fill="FFFFFF"/>
          <w:lang w:eastAsia="en-GB"/>
        </w:rPr>
        <w:t>1</w:t>
      </w:r>
      <w:r w:rsidR="0010259C">
        <w:rPr>
          <w:rFonts w:eastAsia="Times New Roman" w:cstheme="minorHAnsi"/>
          <w:color w:val="000000" w:themeColor="text1"/>
          <w:shd w:val="clear" w:color="auto" w:fill="FFFFFF"/>
          <w:lang w:eastAsia="en-GB"/>
        </w:rPr>
        <w:t>0</w:t>
      </w:r>
      <w:r w:rsidR="00295519" w:rsidRPr="00A64FC7">
        <w:rPr>
          <w:rFonts w:eastAsia="Times New Roman" w:cstheme="minorHAnsi"/>
          <w:color w:val="000000" w:themeColor="text1"/>
          <w:shd w:val="clear" w:color="auto" w:fill="FFFFFF"/>
          <w:lang w:eastAsia="en-GB"/>
        </w:rPr>
        <w:t>:</w:t>
      </w:r>
      <w:r w:rsidR="0060031A">
        <w:rPr>
          <w:rFonts w:eastAsia="Times New Roman" w:cstheme="minorHAnsi"/>
          <w:color w:val="000000" w:themeColor="text1"/>
          <w:shd w:val="clear" w:color="auto" w:fill="FFFFFF"/>
          <w:lang w:eastAsia="en-GB"/>
        </w:rPr>
        <w:t>0</w:t>
      </w:r>
      <w:r w:rsidR="00295519" w:rsidRPr="00A64FC7">
        <w:rPr>
          <w:rFonts w:eastAsia="Times New Roman" w:cstheme="minorHAnsi"/>
          <w:color w:val="000000" w:themeColor="text1"/>
          <w:shd w:val="clear" w:color="auto" w:fill="FFFFFF"/>
          <w:lang w:eastAsia="en-GB"/>
        </w:rPr>
        <w:t>0 -1</w:t>
      </w:r>
      <w:r w:rsidR="0010259C">
        <w:rPr>
          <w:rFonts w:eastAsia="Times New Roman" w:cstheme="minorHAnsi"/>
          <w:color w:val="000000" w:themeColor="text1"/>
          <w:shd w:val="clear" w:color="auto" w:fill="FFFFFF"/>
          <w:lang w:eastAsia="en-GB"/>
        </w:rPr>
        <w:t>3</w:t>
      </w:r>
      <w:r w:rsidR="00015D64" w:rsidRPr="00A64FC7">
        <w:rPr>
          <w:rFonts w:eastAsia="Times New Roman" w:cstheme="minorHAnsi"/>
          <w:color w:val="000000" w:themeColor="text1"/>
          <w:shd w:val="clear" w:color="auto" w:fill="FFFFFF"/>
          <w:lang w:eastAsia="en-GB"/>
        </w:rPr>
        <w:t>:</w:t>
      </w:r>
      <w:r w:rsidR="0060031A">
        <w:rPr>
          <w:rFonts w:eastAsia="Times New Roman" w:cstheme="minorHAnsi"/>
          <w:color w:val="000000" w:themeColor="text1"/>
          <w:shd w:val="clear" w:color="auto" w:fill="FFFFFF"/>
          <w:lang w:eastAsia="en-GB"/>
        </w:rPr>
        <w:t>0</w:t>
      </w:r>
      <w:r w:rsidR="00295519" w:rsidRPr="00A64FC7">
        <w:rPr>
          <w:rFonts w:eastAsia="Times New Roman" w:cstheme="minorHAnsi"/>
          <w:color w:val="000000" w:themeColor="text1"/>
          <w:shd w:val="clear" w:color="auto" w:fill="FFFFFF"/>
          <w:lang w:eastAsia="en-GB"/>
        </w:rPr>
        <w:t>0</w:t>
      </w:r>
      <w:r w:rsidR="00261890" w:rsidRPr="00A64FC7">
        <w:rPr>
          <w:rFonts w:eastAsia="Times New Roman" w:cstheme="minorHAnsi"/>
          <w:color w:val="000000" w:themeColor="text1"/>
          <w:shd w:val="clear" w:color="auto" w:fill="FFFFFF"/>
          <w:lang w:eastAsia="en-GB"/>
        </w:rPr>
        <w:t xml:space="preserve"> </w:t>
      </w:r>
      <w:r w:rsidR="003828EE">
        <w:rPr>
          <w:rFonts w:eastAsia="Times New Roman" w:cstheme="minorHAnsi"/>
          <w:color w:val="000000" w:themeColor="text1"/>
          <w:shd w:val="clear" w:color="auto" w:fill="FFFFFF"/>
          <w:lang w:eastAsia="en-GB"/>
        </w:rPr>
        <w:t xml:space="preserve">Tuesday </w:t>
      </w:r>
      <w:r w:rsidR="001B311D">
        <w:rPr>
          <w:rFonts w:eastAsia="Times New Roman" w:cstheme="minorHAnsi"/>
          <w:color w:val="000000" w:themeColor="text1"/>
          <w:shd w:val="clear" w:color="auto" w:fill="FFFFFF"/>
          <w:lang w:eastAsia="en-GB"/>
        </w:rPr>
        <w:t>5</w:t>
      </w:r>
      <w:r w:rsidR="001B311D" w:rsidRPr="001B311D">
        <w:rPr>
          <w:rFonts w:eastAsia="Times New Roman" w:cstheme="minorHAnsi"/>
          <w:color w:val="000000" w:themeColor="text1"/>
          <w:shd w:val="clear" w:color="auto" w:fill="FFFFFF"/>
          <w:vertAlign w:val="superscript"/>
          <w:lang w:eastAsia="en-GB"/>
        </w:rPr>
        <w:t>th</w:t>
      </w:r>
      <w:r w:rsidR="001B311D">
        <w:rPr>
          <w:rFonts w:eastAsia="Times New Roman" w:cstheme="minorHAnsi"/>
          <w:color w:val="000000" w:themeColor="text1"/>
          <w:shd w:val="clear" w:color="auto" w:fill="FFFFFF"/>
          <w:lang w:eastAsia="en-GB"/>
        </w:rPr>
        <w:t xml:space="preserve"> </w:t>
      </w:r>
      <w:r w:rsidR="003A2D7D">
        <w:rPr>
          <w:rFonts w:eastAsia="Times New Roman" w:cstheme="minorHAnsi"/>
          <w:color w:val="000000" w:themeColor="text1"/>
          <w:shd w:val="clear" w:color="auto" w:fill="FFFFFF"/>
          <w:lang w:eastAsia="en-GB"/>
        </w:rPr>
        <w:t>J</w:t>
      </w:r>
      <w:r w:rsidR="001B311D">
        <w:rPr>
          <w:rFonts w:eastAsia="Times New Roman" w:cstheme="minorHAnsi"/>
          <w:color w:val="000000" w:themeColor="text1"/>
          <w:shd w:val="clear" w:color="auto" w:fill="FFFFFF"/>
          <w:lang w:eastAsia="en-GB"/>
        </w:rPr>
        <w:t>ul</w:t>
      </w:r>
      <w:r w:rsidR="003A2D7D">
        <w:rPr>
          <w:rFonts w:eastAsia="Times New Roman" w:cstheme="minorHAnsi"/>
          <w:color w:val="000000" w:themeColor="text1"/>
          <w:shd w:val="clear" w:color="auto" w:fill="FFFFFF"/>
          <w:lang w:eastAsia="en-GB"/>
        </w:rPr>
        <w:t>y 2022</w:t>
      </w:r>
    </w:p>
    <w:p w14:paraId="00481AAF" w14:textId="5524AE4D" w:rsidR="000B0564" w:rsidRPr="0050363E" w:rsidRDefault="000D49D1" w:rsidP="001B3088">
      <w:pPr>
        <w:jc w:val="center"/>
        <w:rPr>
          <w:rFonts w:eastAsia="Times New Roman" w:cstheme="minorHAnsi"/>
          <w:color w:val="000000" w:themeColor="text1"/>
          <w:shd w:val="clear" w:color="auto" w:fill="FFFFFF"/>
          <w:lang w:eastAsia="en-GB"/>
        </w:rPr>
      </w:pPr>
      <w:r w:rsidRPr="0050363E">
        <w:rPr>
          <w:rFonts w:eastAsia="Times New Roman" w:cstheme="minorHAnsi"/>
          <w:color w:val="000000" w:themeColor="text1"/>
          <w:shd w:val="clear" w:color="auto" w:fill="FFFFFF"/>
          <w:lang w:eastAsia="en-GB"/>
        </w:rPr>
        <w:t xml:space="preserve">Online: </w:t>
      </w:r>
      <w:r w:rsidR="005E0E46">
        <w:rPr>
          <w:rFonts w:eastAsia="Times New Roman" w:cstheme="minorHAnsi"/>
          <w:color w:val="000000" w:themeColor="text1"/>
          <w:shd w:val="clear" w:color="auto" w:fill="FFFFFF"/>
          <w:lang w:eastAsia="en-GB"/>
        </w:rPr>
        <w:t>Microsoft Teams</w:t>
      </w:r>
    </w:p>
    <w:p w14:paraId="51608332" w14:textId="7E9605A1" w:rsidR="001F17A4" w:rsidRPr="001F17A4" w:rsidRDefault="000B0564" w:rsidP="000B0564">
      <w:pPr>
        <w:rPr>
          <w:rFonts w:eastAsia="Times New Roman" w:cstheme="minorHAnsi"/>
          <w:color w:val="212121"/>
          <w:lang w:eastAsia="en-GB"/>
        </w:rPr>
      </w:pPr>
      <w:r w:rsidRPr="0050363E">
        <w:rPr>
          <w:rFonts w:ascii="Calibri" w:eastAsia="Times New Roman" w:hAnsi="Calibri" w:cs="Calibri"/>
          <w:b/>
          <w:bCs/>
          <w:color w:val="212121"/>
          <w:lang w:eastAsia="en-GB"/>
        </w:rPr>
        <w:t> </w:t>
      </w:r>
    </w:p>
    <w:p w14:paraId="124DD93C" w14:textId="77777777" w:rsidR="003828EE" w:rsidRDefault="003828EE" w:rsidP="003849BA">
      <w:pPr>
        <w:rPr>
          <w:rFonts w:eastAsia="Times New Roman" w:cstheme="minorHAnsi"/>
          <w:b/>
          <w:bCs/>
          <w:color w:val="000000" w:themeColor="text1"/>
          <w:sz w:val="22"/>
          <w:szCs w:val="22"/>
          <w:lang w:eastAsia="en-GB"/>
        </w:rPr>
      </w:pPr>
    </w:p>
    <w:p w14:paraId="299D66A5" w14:textId="5C6F1465" w:rsidR="0060031A" w:rsidRDefault="003A2D7D" w:rsidP="003849BA">
      <w:pPr>
        <w:rPr>
          <w:rFonts w:eastAsia="Times New Roman" w:cstheme="minorHAnsi"/>
          <w:b/>
          <w:bCs/>
          <w:color w:val="000000" w:themeColor="text1"/>
          <w:sz w:val="22"/>
          <w:szCs w:val="22"/>
          <w:lang w:eastAsia="en-GB"/>
        </w:rPr>
      </w:pPr>
      <w:r>
        <w:rPr>
          <w:rFonts w:eastAsia="Times New Roman" w:cstheme="minorHAnsi"/>
          <w:b/>
          <w:bCs/>
          <w:color w:val="000000" w:themeColor="text1"/>
          <w:sz w:val="22"/>
          <w:szCs w:val="22"/>
          <w:lang w:eastAsia="en-GB"/>
        </w:rPr>
        <w:t xml:space="preserve">Attendance: </w:t>
      </w:r>
      <w:r w:rsidR="000F1F3A" w:rsidRPr="00107D6A">
        <w:rPr>
          <w:rFonts w:eastAsia="Times New Roman" w:cstheme="minorHAnsi"/>
          <w:color w:val="000000" w:themeColor="text1"/>
          <w:sz w:val="22"/>
          <w:szCs w:val="22"/>
          <w:lang w:eastAsia="en-GB"/>
        </w:rPr>
        <w:t>Liz</w:t>
      </w:r>
      <w:r w:rsidR="00107D6A" w:rsidRPr="00107D6A">
        <w:rPr>
          <w:rFonts w:eastAsia="Times New Roman" w:cstheme="minorHAnsi"/>
          <w:color w:val="000000" w:themeColor="text1"/>
          <w:sz w:val="22"/>
          <w:szCs w:val="22"/>
          <w:lang w:eastAsia="en-GB"/>
        </w:rPr>
        <w:t xml:space="preserve"> Watkins</w:t>
      </w:r>
      <w:r w:rsidR="000F1F3A" w:rsidRPr="00107D6A">
        <w:rPr>
          <w:rFonts w:eastAsia="Times New Roman" w:cstheme="minorHAnsi"/>
          <w:color w:val="000000" w:themeColor="text1"/>
          <w:sz w:val="22"/>
          <w:szCs w:val="22"/>
          <w:lang w:eastAsia="en-GB"/>
        </w:rPr>
        <w:t>, Johnny</w:t>
      </w:r>
      <w:r w:rsidR="00107D6A" w:rsidRPr="00107D6A">
        <w:rPr>
          <w:rFonts w:eastAsia="Times New Roman" w:cstheme="minorHAnsi"/>
          <w:color w:val="000000" w:themeColor="text1"/>
          <w:sz w:val="22"/>
          <w:szCs w:val="22"/>
          <w:lang w:eastAsia="en-GB"/>
        </w:rPr>
        <w:t xml:space="preserve"> Walker,</w:t>
      </w:r>
      <w:r w:rsidR="000F1F3A" w:rsidRPr="00107D6A">
        <w:rPr>
          <w:rFonts w:eastAsia="Times New Roman" w:cstheme="minorHAnsi"/>
          <w:color w:val="000000" w:themeColor="text1"/>
          <w:sz w:val="22"/>
          <w:szCs w:val="22"/>
          <w:lang w:eastAsia="en-GB"/>
        </w:rPr>
        <w:t xml:space="preserve"> Bella</w:t>
      </w:r>
      <w:r w:rsidR="00107D6A" w:rsidRPr="00107D6A">
        <w:rPr>
          <w:rFonts w:eastAsia="Times New Roman" w:cstheme="minorHAnsi"/>
          <w:color w:val="000000" w:themeColor="text1"/>
          <w:sz w:val="22"/>
          <w:szCs w:val="22"/>
          <w:lang w:eastAsia="en-GB"/>
        </w:rPr>
        <w:t xml:space="preserve"> </w:t>
      </w:r>
      <w:proofErr w:type="spellStart"/>
      <w:r w:rsidR="00107D6A" w:rsidRPr="00107D6A">
        <w:rPr>
          <w:rFonts w:eastAsia="Times New Roman" w:cstheme="minorHAnsi"/>
          <w:color w:val="000000" w:themeColor="text1"/>
          <w:sz w:val="22"/>
          <w:szCs w:val="22"/>
          <w:lang w:eastAsia="en-GB"/>
        </w:rPr>
        <w:t>Honess</w:t>
      </w:r>
      <w:proofErr w:type="spellEnd"/>
      <w:r w:rsidR="00107D6A" w:rsidRPr="00107D6A">
        <w:rPr>
          <w:rFonts w:eastAsia="Times New Roman" w:cstheme="minorHAnsi"/>
          <w:color w:val="000000" w:themeColor="text1"/>
          <w:sz w:val="22"/>
          <w:szCs w:val="22"/>
          <w:lang w:eastAsia="en-GB"/>
        </w:rPr>
        <w:t xml:space="preserve"> Roe,</w:t>
      </w:r>
      <w:r w:rsidR="00A40B1B" w:rsidRPr="00107D6A">
        <w:rPr>
          <w:rFonts w:eastAsia="Times New Roman" w:cstheme="minorHAnsi"/>
          <w:color w:val="000000" w:themeColor="text1"/>
          <w:sz w:val="22"/>
          <w:szCs w:val="22"/>
          <w:lang w:eastAsia="en-GB"/>
        </w:rPr>
        <w:t xml:space="preserve"> Eve</w:t>
      </w:r>
      <w:r w:rsidR="00107D6A" w:rsidRPr="00107D6A">
        <w:rPr>
          <w:rFonts w:eastAsia="Times New Roman" w:cstheme="minorHAnsi"/>
          <w:color w:val="000000" w:themeColor="text1"/>
          <w:sz w:val="22"/>
          <w:szCs w:val="22"/>
          <w:lang w:eastAsia="en-GB"/>
        </w:rPr>
        <w:t xml:space="preserve"> Benhamou</w:t>
      </w:r>
      <w:r w:rsidR="00A40B1B" w:rsidRPr="00107D6A">
        <w:rPr>
          <w:rFonts w:eastAsia="Times New Roman" w:cstheme="minorHAnsi"/>
          <w:color w:val="000000" w:themeColor="text1"/>
          <w:sz w:val="22"/>
          <w:szCs w:val="22"/>
          <w:lang w:eastAsia="en-GB"/>
        </w:rPr>
        <w:t>, Gabor</w:t>
      </w:r>
      <w:r w:rsidR="00107D6A" w:rsidRPr="00107D6A">
        <w:rPr>
          <w:rFonts w:eastAsia="Times New Roman" w:cstheme="minorHAnsi"/>
          <w:color w:val="000000" w:themeColor="text1"/>
          <w:sz w:val="22"/>
          <w:szCs w:val="22"/>
          <w:lang w:eastAsia="en-GB"/>
        </w:rPr>
        <w:t xml:space="preserve"> Gergely</w:t>
      </w:r>
      <w:r w:rsidR="00A40B1B" w:rsidRPr="00107D6A">
        <w:rPr>
          <w:rFonts w:eastAsia="Times New Roman" w:cstheme="minorHAnsi"/>
          <w:color w:val="000000" w:themeColor="text1"/>
          <w:sz w:val="22"/>
          <w:szCs w:val="22"/>
          <w:lang w:eastAsia="en-GB"/>
        </w:rPr>
        <w:t xml:space="preserve">,  </w:t>
      </w:r>
      <w:proofErr w:type="spellStart"/>
      <w:r w:rsidR="00A40B1B" w:rsidRPr="00107D6A">
        <w:rPr>
          <w:rFonts w:eastAsia="Times New Roman" w:cstheme="minorHAnsi"/>
          <w:color w:val="000000" w:themeColor="text1"/>
          <w:sz w:val="22"/>
          <w:szCs w:val="22"/>
          <w:lang w:eastAsia="en-GB"/>
        </w:rPr>
        <w:t>Shreepali</w:t>
      </w:r>
      <w:proofErr w:type="spellEnd"/>
      <w:r w:rsidR="00107D6A" w:rsidRPr="00107D6A">
        <w:rPr>
          <w:rFonts w:eastAsia="Times New Roman" w:cstheme="minorHAnsi"/>
          <w:color w:val="000000" w:themeColor="text1"/>
          <w:sz w:val="22"/>
          <w:szCs w:val="22"/>
          <w:lang w:eastAsia="en-GB"/>
        </w:rPr>
        <w:t xml:space="preserve"> Patel</w:t>
      </w:r>
      <w:r w:rsidR="00A40B1B" w:rsidRPr="00107D6A">
        <w:rPr>
          <w:rFonts w:eastAsia="Times New Roman" w:cstheme="minorHAnsi"/>
          <w:color w:val="000000" w:themeColor="text1"/>
          <w:sz w:val="22"/>
          <w:szCs w:val="22"/>
          <w:lang w:eastAsia="en-GB"/>
        </w:rPr>
        <w:t>, Kate</w:t>
      </w:r>
      <w:r w:rsidR="00107D6A" w:rsidRPr="00107D6A">
        <w:rPr>
          <w:rFonts w:eastAsia="Times New Roman" w:cstheme="minorHAnsi"/>
          <w:color w:val="000000" w:themeColor="text1"/>
          <w:sz w:val="22"/>
          <w:szCs w:val="22"/>
          <w:lang w:eastAsia="en-GB"/>
        </w:rPr>
        <w:t xml:space="preserve"> E Taylor</w:t>
      </w:r>
      <w:r w:rsidR="00A40B1B" w:rsidRPr="00107D6A">
        <w:rPr>
          <w:rFonts w:eastAsia="Times New Roman" w:cstheme="minorHAnsi"/>
          <w:color w:val="000000" w:themeColor="text1"/>
          <w:sz w:val="22"/>
          <w:szCs w:val="22"/>
          <w:lang w:eastAsia="en-GB"/>
        </w:rPr>
        <w:t>, Louis</w:t>
      </w:r>
      <w:r w:rsidR="00107D6A" w:rsidRPr="00107D6A">
        <w:rPr>
          <w:rFonts w:eastAsia="Times New Roman" w:cstheme="minorHAnsi"/>
          <w:color w:val="000000" w:themeColor="text1"/>
          <w:sz w:val="22"/>
          <w:szCs w:val="22"/>
          <w:lang w:eastAsia="en-GB"/>
        </w:rPr>
        <w:t xml:space="preserve"> Baym</w:t>
      </w:r>
      <w:r w:rsidR="00815967">
        <w:rPr>
          <w:rFonts w:eastAsia="Times New Roman" w:cstheme="minorHAnsi"/>
          <w:color w:val="000000" w:themeColor="text1"/>
          <w:sz w:val="22"/>
          <w:szCs w:val="22"/>
          <w:lang w:eastAsia="en-GB"/>
        </w:rPr>
        <w:t>a</w:t>
      </w:r>
      <w:r w:rsidR="00107D6A" w:rsidRPr="00107D6A">
        <w:rPr>
          <w:rFonts w:eastAsia="Times New Roman" w:cstheme="minorHAnsi"/>
          <w:color w:val="000000" w:themeColor="text1"/>
          <w:sz w:val="22"/>
          <w:szCs w:val="22"/>
          <w:lang w:eastAsia="en-GB"/>
        </w:rPr>
        <w:t>n, Maria Flood, Emma Morton</w:t>
      </w:r>
      <w:r w:rsidR="00CB3270" w:rsidRPr="00107D6A">
        <w:rPr>
          <w:rFonts w:eastAsia="Times New Roman" w:cstheme="minorHAnsi"/>
          <w:color w:val="000000" w:themeColor="text1"/>
          <w:sz w:val="22"/>
          <w:szCs w:val="22"/>
          <w:lang w:eastAsia="en-GB"/>
        </w:rPr>
        <w:t>, Jolene</w:t>
      </w:r>
      <w:r w:rsidR="00107D6A" w:rsidRPr="00107D6A">
        <w:rPr>
          <w:rFonts w:eastAsia="Times New Roman" w:cstheme="minorHAnsi"/>
          <w:color w:val="000000" w:themeColor="text1"/>
          <w:sz w:val="22"/>
          <w:szCs w:val="22"/>
          <w:lang w:eastAsia="en-GB"/>
        </w:rPr>
        <w:t xml:space="preserve"> </w:t>
      </w:r>
      <w:proofErr w:type="spellStart"/>
      <w:r w:rsidR="00107D6A" w:rsidRPr="00107D6A">
        <w:rPr>
          <w:rFonts w:eastAsia="Times New Roman" w:cstheme="minorHAnsi"/>
          <w:color w:val="000000" w:themeColor="text1"/>
          <w:sz w:val="22"/>
          <w:szCs w:val="22"/>
          <w:lang w:eastAsia="en-GB"/>
        </w:rPr>
        <w:t>Mairs</w:t>
      </w:r>
      <w:proofErr w:type="spellEnd"/>
      <w:r w:rsidR="00107D6A" w:rsidRPr="00107D6A">
        <w:rPr>
          <w:rFonts w:eastAsia="Times New Roman" w:cstheme="minorHAnsi"/>
          <w:color w:val="000000" w:themeColor="text1"/>
          <w:sz w:val="22"/>
          <w:szCs w:val="22"/>
          <w:lang w:eastAsia="en-GB"/>
        </w:rPr>
        <w:t xml:space="preserve"> Dyer</w:t>
      </w:r>
    </w:p>
    <w:p w14:paraId="630529DD" w14:textId="053E02CF" w:rsidR="00107D6A" w:rsidRPr="00107D6A" w:rsidRDefault="00107D6A" w:rsidP="003849BA">
      <w:pPr>
        <w:rPr>
          <w:rFonts w:cstheme="minorHAnsi"/>
          <w:color w:val="000000" w:themeColor="text1"/>
          <w:sz w:val="22"/>
          <w:szCs w:val="22"/>
          <w:shd w:val="clear" w:color="auto" w:fill="FFFFFF"/>
        </w:rPr>
      </w:pPr>
      <w:r w:rsidRPr="00107D6A">
        <w:rPr>
          <w:rFonts w:eastAsia="Times New Roman" w:cstheme="minorHAnsi"/>
          <w:b/>
          <w:bCs/>
          <w:i/>
          <w:iCs/>
          <w:color w:val="000000" w:themeColor="text1"/>
          <w:sz w:val="22"/>
          <w:szCs w:val="22"/>
          <w:lang w:eastAsia="en-GB"/>
        </w:rPr>
        <w:t>Open Screens</w:t>
      </w:r>
      <w:r>
        <w:rPr>
          <w:rFonts w:eastAsia="Times New Roman" w:cstheme="minorHAnsi"/>
          <w:b/>
          <w:bCs/>
          <w:color w:val="000000" w:themeColor="text1"/>
          <w:sz w:val="22"/>
          <w:szCs w:val="22"/>
          <w:lang w:eastAsia="en-GB"/>
        </w:rPr>
        <w:t xml:space="preserve">: </w:t>
      </w:r>
      <w:r w:rsidRPr="00107D6A">
        <w:rPr>
          <w:rFonts w:eastAsia="Times New Roman" w:cstheme="minorHAnsi"/>
          <w:color w:val="000000" w:themeColor="text1"/>
          <w:sz w:val="22"/>
          <w:szCs w:val="22"/>
          <w:lang w:eastAsia="en-GB"/>
        </w:rPr>
        <w:t>Andy (Editor in Chief)</w:t>
      </w:r>
    </w:p>
    <w:p w14:paraId="61EF8669" w14:textId="0BE3F8C5" w:rsidR="00D115CA" w:rsidRDefault="0060031A" w:rsidP="003849BA">
      <w:pPr>
        <w:rPr>
          <w:rStyle w:val="apple-converted-space"/>
          <w:rFonts w:cstheme="minorHAnsi"/>
          <w:b/>
          <w:bCs/>
          <w:color w:val="000000" w:themeColor="text1"/>
          <w:sz w:val="22"/>
          <w:szCs w:val="22"/>
          <w:shd w:val="clear" w:color="auto" w:fill="FFFFFF"/>
        </w:rPr>
      </w:pPr>
      <w:r>
        <w:rPr>
          <w:rStyle w:val="apple-converted-space"/>
          <w:rFonts w:cstheme="minorHAnsi"/>
          <w:b/>
          <w:bCs/>
          <w:color w:val="000000" w:themeColor="text1"/>
          <w:sz w:val="22"/>
          <w:szCs w:val="22"/>
          <w:shd w:val="clear" w:color="auto" w:fill="FFFFFF"/>
        </w:rPr>
        <w:t xml:space="preserve">Apologies: </w:t>
      </w:r>
      <w:proofErr w:type="spellStart"/>
      <w:r w:rsidR="009A6E8C" w:rsidRPr="00107D6A">
        <w:rPr>
          <w:rStyle w:val="apple-converted-space"/>
          <w:rFonts w:cstheme="minorHAnsi"/>
          <w:color w:val="000000" w:themeColor="text1"/>
          <w:sz w:val="22"/>
          <w:szCs w:val="22"/>
          <w:shd w:val="clear" w:color="auto" w:fill="FFFFFF"/>
        </w:rPr>
        <w:t>MaoHui</w:t>
      </w:r>
      <w:proofErr w:type="spellEnd"/>
      <w:r w:rsidR="00107D6A" w:rsidRPr="00107D6A">
        <w:rPr>
          <w:rStyle w:val="apple-converted-space"/>
          <w:rFonts w:cstheme="minorHAnsi"/>
          <w:color w:val="000000" w:themeColor="text1"/>
          <w:sz w:val="22"/>
          <w:szCs w:val="22"/>
          <w:shd w:val="clear" w:color="auto" w:fill="FFFFFF"/>
        </w:rPr>
        <w:t xml:space="preserve"> Deng</w:t>
      </w:r>
      <w:r w:rsidR="009A6E8C" w:rsidRPr="00107D6A">
        <w:rPr>
          <w:rStyle w:val="apple-converted-space"/>
          <w:rFonts w:cstheme="minorHAnsi"/>
          <w:color w:val="000000" w:themeColor="text1"/>
          <w:sz w:val="22"/>
          <w:szCs w:val="22"/>
          <w:shd w:val="clear" w:color="auto" w:fill="FFFFFF"/>
        </w:rPr>
        <w:t>, Davina</w:t>
      </w:r>
      <w:r w:rsidR="00107D6A" w:rsidRPr="00107D6A">
        <w:rPr>
          <w:rStyle w:val="apple-converted-space"/>
          <w:rFonts w:cstheme="minorHAnsi"/>
          <w:color w:val="000000" w:themeColor="text1"/>
          <w:sz w:val="22"/>
          <w:szCs w:val="22"/>
          <w:shd w:val="clear" w:color="auto" w:fill="FFFFFF"/>
        </w:rPr>
        <w:t xml:space="preserve"> </w:t>
      </w:r>
      <w:proofErr w:type="spellStart"/>
      <w:r w:rsidR="00107D6A" w:rsidRPr="00107D6A">
        <w:rPr>
          <w:rStyle w:val="apple-converted-space"/>
          <w:rFonts w:cstheme="minorHAnsi"/>
          <w:color w:val="000000" w:themeColor="text1"/>
          <w:sz w:val="22"/>
          <w:szCs w:val="22"/>
          <w:shd w:val="clear" w:color="auto" w:fill="FFFFFF"/>
        </w:rPr>
        <w:t>Quinlivan</w:t>
      </w:r>
      <w:proofErr w:type="spellEnd"/>
      <w:r w:rsidR="009A6E8C" w:rsidRPr="00107D6A">
        <w:rPr>
          <w:rStyle w:val="apple-converted-space"/>
          <w:rFonts w:cstheme="minorHAnsi"/>
          <w:color w:val="000000" w:themeColor="text1"/>
          <w:sz w:val="22"/>
          <w:szCs w:val="22"/>
          <w:shd w:val="clear" w:color="auto" w:fill="FFFFFF"/>
        </w:rPr>
        <w:t xml:space="preserve">, </w:t>
      </w:r>
      <w:proofErr w:type="spellStart"/>
      <w:r w:rsidR="009A6E8C" w:rsidRPr="00107D6A">
        <w:rPr>
          <w:rStyle w:val="apple-converted-space"/>
          <w:rFonts w:cstheme="minorHAnsi"/>
          <w:color w:val="000000" w:themeColor="text1"/>
          <w:sz w:val="22"/>
          <w:szCs w:val="22"/>
          <w:shd w:val="clear" w:color="auto" w:fill="FFFFFF"/>
        </w:rPr>
        <w:t>Sanghita</w:t>
      </w:r>
      <w:proofErr w:type="spellEnd"/>
      <w:r w:rsidR="00107D6A" w:rsidRPr="00107D6A">
        <w:rPr>
          <w:rStyle w:val="apple-converted-space"/>
          <w:rFonts w:cstheme="minorHAnsi"/>
          <w:color w:val="000000" w:themeColor="text1"/>
          <w:sz w:val="22"/>
          <w:szCs w:val="22"/>
          <w:shd w:val="clear" w:color="auto" w:fill="FFFFFF"/>
        </w:rPr>
        <w:t xml:space="preserve"> Sen</w:t>
      </w:r>
      <w:r w:rsidR="00C45128" w:rsidRPr="00107D6A">
        <w:rPr>
          <w:rStyle w:val="apple-converted-space"/>
          <w:rFonts w:cstheme="minorHAnsi"/>
          <w:color w:val="000000" w:themeColor="text1"/>
          <w:sz w:val="22"/>
          <w:szCs w:val="22"/>
          <w:shd w:val="clear" w:color="auto" w:fill="FFFFFF"/>
        </w:rPr>
        <w:t>, Billy</w:t>
      </w:r>
      <w:r w:rsidR="00107D6A" w:rsidRPr="00107D6A">
        <w:rPr>
          <w:rStyle w:val="apple-converted-space"/>
          <w:rFonts w:cstheme="minorHAnsi"/>
          <w:color w:val="000000" w:themeColor="text1"/>
          <w:sz w:val="22"/>
          <w:szCs w:val="22"/>
          <w:shd w:val="clear" w:color="auto" w:fill="FFFFFF"/>
        </w:rPr>
        <w:t xml:space="preserve"> Errington</w:t>
      </w:r>
      <w:r w:rsidR="000F1F3A" w:rsidRPr="00107D6A">
        <w:rPr>
          <w:rStyle w:val="apple-converted-space"/>
          <w:rFonts w:cstheme="minorHAnsi"/>
          <w:color w:val="000000" w:themeColor="text1"/>
          <w:sz w:val="22"/>
          <w:szCs w:val="22"/>
          <w:shd w:val="clear" w:color="auto" w:fill="FFFFFF"/>
        </w:rPr>
        <w:t xml:space="preserve">, </w:t>
      </w:r>
      <w:r w:rsidR="000F1F3A" w:rsidRPr="00107D6A">
        <w:rPr>
          <w:rFonts w:eastAsia="Times New Roman" w:cstheme="minorHAnsi"/>
          <w:color w:val="000000" w:themeColor="text1"/>
          <w:sz w:val="22"/>
          <w:szCs w:val="22"/>
          <w:lang w:eastAsia="en-GB"/>
        </w:rPr>
        <w:t xml:space="preserve">Einar Thorsen (Chair, </w:t>
      </w:r>
      <w:proofErr w:type="spellStart"/>
      <w:r w:rsidR="000F1F3A" w:rsidRPr="00107D6A">
        <w:rPr>
          <w:rFonts w:eastAsia="Times New Roman" w:cstheme="minorHAnsi"/>
          <w:color w:val="000000" w:themeColor="text1"/>
          <w:sz w:val="22"/>
          <w:szCs w:val="22"/>
          <w:lang w:eastAsia="en-GB"/>
        </w:rPr>
        <w:t>MeCCSA</w:t>
      </w:r>
      <w:proofErr w:type="spellEnd"/>
      <w:r w:rsidR="000F1F3A" w:rsidRPr="00107D6A">
        <w:rPr>
          <w:rFonts w:eastAsia="Times New Roman" w:cstheme="minorHAnsi"/>
          <w:color w:val="000000" w:themeColor="text1"/>
          <w:sz w:val="22"/>
          <w:szCs w:val="22"/>
          <w:lang w:eastAsia="en-GB"/>
        </w:rPr>
        <w:t>)</w:t>
      </w:r>
    </w:p>
    <w:p w14:paraId="2B0BCF87" w14:textId="77777777" w:rsidR="0060031A" w:rsidRPr="003F50F5" w:rsidRDefault="0060031A" w:rsidP="003F50F5">
      <w:pPr>
        <w:rPr>
          <w:rFonts w:eastAsia="Times New Roman" w:cstheme="minorHAnsi"/>
          <w:b/>
          <w:bCs/>
          <w:i/>
          <w:iCs/>
          <w:color w:val="212121"/>
          <w:sz w:val="22"/>
          <w:szCs w:val="22"/>
          <w:lang w:eastAsia="en-GB"/>
        </w:rPr>
      </w:pPr>
    </w:p>
    <w:p w14:paraId="58BE8F0F" w14:textId="246F85FE" w:rsidR="0060031A" w:rsidRPr="007340AB" w:rsidRDefault="00266EE4" w:rsidP="00396CA7">
      <w:pPr>
        <w:pStyle w:val="ListParagraph"/>
        <w:numPr>
          <w:ilvl w:val="0"/>
          <w:numId w:val="23"/>
        </w:numPr>
        <w:rPr>
          <w:rFonts w:eastAsia="Times New Roman" w:cstheme="minorHAnsi"/>
          <w:b/>
          <w:bCs/>
          <w:color w:val="000000" w:themeColor="text1"/>
          <w:sz w:val="22"/>
          <w:szCs w:val="22"/>
          <w:lang w:eastAsia="en-GB"/>
        </w:rPr>
      </w:pPr>
      <w:r w:rsidRPr="0060031A">
        <w:rPr>
          <w:rFonts w:eastAsia="Times New Roman" w:cstheme="minorHAnsi"/>
          <w:b/>
          <w:bCs/>
          <w:i/>
          <w:iCs/>
          <w:color w:val="212121"/>
          <w:sz w:val="22"/>
          <w:szCs w:val="22"/>
          <w:lang w:eastAsia="en-GB"/>
        </w:rPr>
        <w:t>Open Screens</w:t>
      </w:r>
      <w:r w:rsidRPr="0060031A">
        <w:rPr>
          <w:rFonts w:eastAsia="Times New Roman" w:cstheme="minorHAnsi"/>
          <w:color w:val="212121"/>
          <w:sz w:val="22"/>
          <w:szCs w:val="22"/>
          <w:lang w:eastAsia="en-GB"/>
        </w:rPr>
        <w:t xml:space="preserve"> (Andy Moor)</w:t>
      </w:r>
    </w:p>
    <w:p w14:paraId="65742562" w14:textId="400C48A8" w:rsidR="007340AB" w:rsidRDefault="007340AB" w:rsidP="007340AB">
      <w:pPr>
        <w:pStyle w:val="ListParagraph"/>
        <w:rPr>
          <w:rFonts w:eastAsia="Times New Roman" w:cstheme="minorHAnsi"/>
          <w:color w:val="212121"/>
          <w:sz w:val="22"/>
          <w:szCs w:val="22"/>
          <w:lang w:eastAsia="en-GB"/>
        </w:rPr>
      </w:pPr>
      <w:r w:rsidRPr="007340AB">
        <w:rPr>
          <w:rFonts w:eastAsia="Times New Roman" w:cstheme="minorHAnsi"/>
          <w:color w:val="212121"/>
          <w:sz w:val="22"/>
          <w:szCs w:val="22"/>
          <w:lang w:eastAsia="en-GB"/>
        </w:rPr>
        <w:t>Vol 5:1</w:t>
      </w:r>
      <w:r>
        <w:rPr>
          <w:rFonts w:eastAsia="Times New Roman" w:cstheme="minorHAnsi"/>
          <w:color w:val="212121"/>
          <w:sz w:val="22"/>
          <w:szCs w:val="22"/>
          <w:lang w:eastAsia="en-GB"/>
        </w:rPr>
        <w:t xml:space="preserve"> at end of month with 4 research articles, one of them a piece of practice research.</w:t>
      </w:r>
    </w:p>
    <w:p w14:paraId="324C3E28" w14:textId="0BB4FAB1" w:rsidR="007340AB" w:rsidRDefault="007340AB" w:rsidP="007340AB">
      <w:pPr>
        <w:pStyle w:val="ListParagraph"/>
        <w:rPr>
          <w:rFonts w:eastAsia="Times New Roman" w:cstheme="minorHAnsi"/>
          <w:color w:val="212121"/>
          <w:sz w:val="22"/>
          <w:szCs w:val="22"/>
          <w:lang w:eastAsia="en-GB"/>
        </w:rPr>
      </w:pPr>
      <w:r>
        <w:rPr>
          <w:rFonts w:eastAsia="Times New Roman" w:cstheme="minorHAnsi"/>
          <w:color w:val="212121"/>
          <w:sz w:val="22"/>
          <w:szCs w:val="22"/>
          <w:lang w:eastAsia="en-GB"/>
        </w:rPr>
        <w:t>Special collection on teaching women’s film probably published as a standalone collection in the autumn, or as Dec issue.</w:t>
      </w:r>
    </w:p>
    <w:p w14:paraId="39020EB4" w14:textId="61C3622F" w:rsidR="007340AB" w:rsidRDefault="007340AB" w:rsidP="007340AB">
      <w:pPr>
        <w:pStyle w:val="ListParagraph"/>
        <w:rPr>
          <w:rFonts w:eastAsia="Times New Roman" w:cstheme="minorHAnsi"/>
          <w:color w:val="212121"/>
          <w:sz w:val="22"/>
          <w:szCs w:val="22"/>
          <w:lang w:eastAsia="en-GB"/>
        </w:rPr>
      </w:pPr>
      <w:r>
        <w:rPr>
          <w:rFonts w:eastAsia="Times New Roman" w:cstheme="minorHAnsi"/>
          <w:color w:val="212121"/>
          <w:sz w:val="22"/>
          <w:szCs w:val="22"/>
          <w:lang w:eastAsia="en-GB"/>
        </w:rPr>
        <w:t>3 or 4 more submissions in the pipeline.</w:t>
      </w:r>
    </w:p>
    <w:p w14:paraId="1F9A8609" w14:textId="56547E1C" w:rsidR="007340AB" w:rsidRPr="007340AB" w:rsidRDefault="007340AB" w:rsidP="007340AB">
      <w:pPr>
        <w:pStyle w:val="ListParagraph"/>
        <w:rPr>
          <w:rFonts w:eastAsia="Times New Roman" w:cstheme="minorHAnsi"/>
          <w:color w:val="000000" w:themeColor="text1"/>
          <w:sz w:val="22"/>
          <w:szCs w:val="22"/>
          <w:lang w:eastAsia="en-GB"/>
        </w:rPr>
      </w:pPr>
      <w:r>
        <w:rPr>
          <w:rFonts w:eastAsia="Times New Roman" w:cstheme="minorHAnsi"/>
          <w:color w:val="212121"/>
          <w:sz w:val="22"/>
          <w:szCs w:val="22"/>
          <w:lang w:eastAsia="en-GB"/>
        </w:rPr>
        <w:t>Peer reviewers are sometimes hard to find.</w:t>
      </w:r>
      <w:r w:rsidR="009451DC">
        <w:rPr>
          <w:rFonts w:eastAsia="Times New Roman" w:cstheme="minorHAnsi"/>
          <w:color w:val="212121"/>
          <w:sz w:val="22"/>
          <w:szCs w:val="22"/>
          <w:lang w:eastAsia="en-GB"/>
        </w:rPr>
        <w:t xml:space="preserve"> </w:t>
      </w:r>
      <w:r w:rsidR="009451DC" w:rsidRPr="000F1F3A">
        <w:rPr>
          <w:rFonts w:eastAsia="Times New Roman" w:cstheme="minorHAnsi"/>
          <w:color w:val="FF0000"/>
          <w:sz w:val="22"/>
          <w:szCs w:val="22"/>
          <w:lang w:eastAsia="en-GB"/>
        </w:rPr>
        <w:t xml:space="preserve">AM to send request text to </w:t>
      </w:r>
      <w:r w:rsidR="00A5193A">
        <w:rPr>
          <w:rFonts w:eastAsia="Times New Roman" w:cstheme="minorHAnsi"/>
          <w:color w:val="FF0000"/>
          <w:sz w:val="22"/>
          <w:szCs w:val="22"/>
          <w:lang w:eastAsia="en-GB"/>
        </w:rPr>
        <w:t>L</w:t>
      </w:r>
      <w:r w:rsidR="009451DC" w:rsidRPr="000F1F3A">
        <w:rPr>
          <w:rFonts w:eastAsia="Times New Roman" w:cstheme="minorHAnsi"/>
          <w:color w:val="FF0000"/>
          <w:sz w:val="22"/>
          <w:szCs w:val="22"/>
          <w:lang w:eastAsia="en-GB"/>
        </w:rPr>
        <w:t>W, to forward to SIG convenors.</w:t>
      </w:r>
    </w:p>
    <w:p w14:paraId="21832A7D" w14:textId="77777777" w:rsidR="0060031A" w:rsidRPr="0060031A" w:rsidRDefault="0060031A" w:rsidP="0060031A">
      <w:pPr>
        <w:pStyle w:val="ListParagraph"/>
        <w:rPr>
          <w:rFonts w:eastAsia="Times New Roman" w:cstheme="minorHAnsi"/>
          <w:b/>
          <w:bCs/>
          <w:color w:val="212121"/>
          <w:sz w:val="22"/>
          <w:szCs w:val="22"/>
          <w:lang w:eastAsia="en-GB"/>
        </w:rPr>
      </w:pPr>
    </w:p>
    <w:p w14:paraId="29273B85" w14:textId="1E5165CF" w:rsidR="00DC0C54" w:rsidRPr="0060031A" w:rsidRDefault="00DC0C54" w:rsidP="00DC0C54">
      <w:pPr>
        <w:pStyle w:val="ListParagraph"/>
        <w:numPr>
          <w:ilvl w:val="0"/>
          <w:numId w:val="23"/>
        </w:numPr>
        <w:rPr>
          <w:rFonts w:eastAsia="Times New Roman" w:cstheme="minorHAnsi"/>
          <w:b/>
          <w:bCs/>
          <w:color w:val="000000" w:themeColor="text1"/>
          <w:sz w:val="22"/>
          <w:szCs w:val="22"/>
          <w:lang w:eastAsia="en-GB"/>
        </w:rPr>
      </w:pPr>
      <w:r w:rsidRPr="0060031A">
        <w:rPr>
          <w:rFonts w:eastAsia="Times New Roman" w:cstheme="minorHAnsi"/>
          <w:b/>
          <w:bCs/>
          <w:color w:val="212121"/>
          <w:sz w:val="22"/>
          <w:szCs w:val="22"/>
          <w:lang w:eastAsia="en-GB"/>
        </w:rPr>
        <w:t xml:space="preserve">Minutes and Action Points from the </w:t>
      </w:r>
      <w:r w:rsidR="001B311D">
        <w:rPr>
          <w:rFonts w:eastAsia="Times New Roman" w:cstheme="minorHAnsi"/>
          <w:b/>
          <w:bCs/>
          <w:color w:val="212121"/>
          <w:sz w:val="22"/>
          <w:szCs w:val="22"/>
          <w:lang w:eastAsia="en-GB"/>
        </w:rPr>
        <w:t>April 2022</w:t>
      </w:r>
      <w:r w:rsidRPr="0060031A">
        <w:rPr>
          <w:rFonts w:eastAsia="Times New Roman" w:cstheme="minorHAnsi"/>
          <w:b/>
          <w:bCs/>
          <w:color w:val="212121"/>
          <w:sz w:val="22"/>
          <w:szCs w:val="22"/>
          <w:lang w:eastAsia="en-GB"/>
        </w:rPr>
        <w:t xml:space="preserve"> EC Meeting </w:t>
      </w:r>
    </w:p>
    <w:p w14:paraId="1EF96BDA" w14:textId="59BC3687" w:rsidR="00DC0C54" w:rsidRPr="00A40B1B" w:rsidRDefault="00A40B1B" w:rsidP="00DC0C54">
      <w:pPr>
        <w:pStyle w:val="ListParagraph"/>
        <w:rPr>
          <w:rFonts w:eastAsia="Times New Roman" w:cstheme="minorHAnsi"/>
          <w:color w:val="000000" w:themeColor="text1"/>
          <w:sz w:val="22"/>
          <w:szCs w:val="22"/>
          <w:lang w:eastAsia="en-GB"/>
        </w:rPr>
      </w:pPr>
      <w:r w:rsidRPr="00A40B1B">
        <w:rPr>
          <w:rFonts w:eastAsia="Times New Roman" w:cstheme="minorHAnsi"/>
          <w:color w:val="000000" w:themeColor="text1"/>
          <w:sz w:val="22"/>
          <w:szCs w:val="22"/>
          <w:lang w:eastAsia="en-GB"/>
        </w:rPr>
        <w:t xml:space="preserve">All </w:t>
      </w:r>
      <w:r w:rsidR="00CB3270">
        <w:rPr>
          <w:rFonts w:eastAsia="Times New Roman" w:cstheme="minorHAnsi"/>
          <w:color w:val="000000" w:themeColor="text1"/>
          <w:sz w:val="22"/>
          <w:szCs w:val="22"/>
          <w:lang w:eastAsia="en-GB"/>
        </w:rPr>
        <w:t xml:space="preserve">points </w:t>
      </w:r>
      <w:r w:rsidRPr="00A40B1B">
        <w:rPr>
          <w:rFonts w:eastAsia="Times New Roman" w:cstheme="minorHAnsi"/>
          <w:color w:val="000000" w:themeColor="text1"/>
          <w:sz w:val="22"/>
          <w:szCs w:val="22"/>
          <w:lang w:eastAsia="en-GB"/>
        </w:rPr>
        <w:t xml:space="preserve">read out and </w:t>
      </w:r>
      <w:r w:rsidR="00CB3270">
        <w:rPr>
          <w:rFonts w:eastAsia="Times New Roman" w:cstheme="minorHAnsi"/>
          <w:color w:val="000000" w:themeColor="text1"/>
          <w:sz w:val="22"/>
          <w:szCs w:val="22"/>
          <w:lang w:eastAsia="en-GB"/>
        </w:rPr>
        <w:t xml:space="preserve">minutes </w:t>
      </w:r>
      <w:r w:rsidRPr="00A40B1B">
        <w:rPr>
          <w:rFonts w:eastAsia="Times New Roman" w:cstheme="minorHAnsi"/>
          <w:color w:val="000000" w:themeColor="text1"/>
          <w:sz w:val="22"/>
          <w:szCs w:val="22"/>
          <w:lang w:eastAsia="en-GB"/>
        </w:rPr>
        <w:t>agreed</w:t>
      </w:r>
    </w:p>
    <w:p w14:paraId="56811F70" w14:textId="77777777" w:rsidR="00A40B1B" w:rsidRPr="00DC0C54" w:rsidRDefault="00A40B1B" w:rsidP="00DC0C54">
      <w:pPr>
        <w:pStyle w:val="ListParagraph"/>
        <w:rPr>
          <w:rFonts w:eastAsia="Times New Roman" w:cstheme="minorHAnsi"/>
          <w:b/>
          <w:bCs/>
          <w:color w:val="000000" w:themeColor="text1"/>
          <w:sz w:val="22"/>
          <w:szCs w:val="22"/>
          <w:lang w:eastAsia="en-GB"/>
        </w:rPr>
      </w:pPr>
    </w:p>
    <w:p w14:paraId="44769494" w14:textId="01C4782A" w:rsidR="0060031A" w:rsidRPr="00107D6A" w:rsidRDefault="000B0564" w:rsidP="003849BA">
      <w:pPr>
        <w:pStyle w:val="ListParagraph"/>
        <w:numPr>
          <w:ilvl w:val="0"/>
          <w:numId w:val="23"/>
        </w:numPr>
        <w:rPr>
          <w:rFonts w:eastAsia="Times New Roman" w:cstheme="minorHAnsi"/>
          <w:b/>
          <w:bCs/>
          <w:color w:val="000000" w:themeColor="text1"/>
          <w:sz w:val="22"/>
          <w:szCs w:val="22"/>
          <w:lang w:eastAsia="en-GB"/>
        </w:rPr>
      </w:pPr>
      <w:r w:rsidRPr="0060031A">
        <w:rPr>
          <w:rFonts w:eastAsia="Times New Roman" w:cstheme="minorHAnsi"/>
          <w:b/>
          <w:bCs/>
          <w:color w:val="212121"/>
          <w:sz w:val="22"/>
          <w:szCs w:val="22"/>
          <w:lang w:eastAsia="en-GB"/>
        </w:rPr>
        <w:t>Chair’s Report </w:t>
      </w:r>
      <w:r w:rsidRPr="0060031A">
        <w:rPr>
          <w:rFonts w:eastAsia="Times New Roman" w:cstheme="minorHAnsi"/>
          <w:color w:val="212121"/>
          <w:sz w:val="22"/>
          <w:szCs w:val="22"/>
          <w:lang w:eastAsia="en-GB"/>
        </w:rPr>
        <w:t>(</w:t>
      </w:r>
      <w:r w:rsidR="003A2D7D">
        <w:rPr>
          <w:rFonts w:cstheme="minorHAnsi"/>
          <w:color w:val="000000" w:themeColor="text1"/>
          <w:sz w:val="22"/>
          <w:szCs w:val="22"/>
          <w:shd w:val="clear" w:color="auto" w:fill="FFFFFF"/>
        </w:rPr>
        <w:t>Liz Watkins</w:t>
      </w:r>
      <w:r w:rsidR="003F50F5">
        <w:rPr>
          <w:rFonts w:cstheme="minorHAnsi"/>
          <w:color w:val="000000" w:themeColor="text1"/>
          <w:sz w:val="22"/>
          <w:szCs w:val="22"/>
          <w:shd w:val="clear" w:color="auto" w:fill="FFFFFF"/>
        </w:rPr>
        <w:t>,</w:t>
      </w:r>
      <w:r w:rsidR="001B311D">
        <w:rPr>
          <w:rFonts w:cstheme="minorHAnsi"/>
          <w:color w:val="000000" w:themeColor="text1"/>
          <w:sz w:val="22"/>
          <w:szCs w:val="22"/>
          <w:shd w:val="clear" w:color="auto" w:fill="FFFFFF"/>
        </w:rPr>
        <w:t xml:space="preserve"> </w:t>
      </w:r>
      <w:r w:rsidR="003F50F5">
        <w:rPr>
          <w:rFonts w:cstheme="minorHAnsi"/>
          <w:color w:val="000000" w:themeColor="text1"/>
          <w:sz w:val="22"/>
          <w:szCs w:val="22"/>
          <w:shd w:val="clear" w:color="auto" w:fill="FFFFFF"/>
        </w:rPr>
        <w:t>Chair</w:t>
      </w:r>
      <w:r w:rsidRPr="0060031A">
        <w:rPr>
          <w:rFonts w:eastAsia="Times New Roman" w:cstheme="minorHAnsi"/>
          <w:color w:val="212121"/>
          <w:sz w:val="22"/>
          <w:szCs w:val="22"/>
          <w:lang w:eastAsia="en-GB"/>
        </w:rPr>
        <w:t>)</w:t>
      </w:r>
      <w:r w:rsidR="001F17A4" w:rsidRPr="0060031A">
        <w:rPr>
          <w:rFonts w:cstheme="minorHAnsi"/>
          <w:color w:val="000000"/>
          <w:sz w:val="22"/>
          <w:szCs w:val="22"/>
          <w:shd w:val="clear" w:color="auto" w:fill="FFFFFF"/>
        </w:rPr>
        <w:t xml:space="preserve"> </w:t>
      </w:r>
    </w:p>
    <w:p w14:paraId="590CB3B4" w14:textId="148A8FC5" w:rsidR="00107D6A" w:rsidRDefault="00107D6A" w:rsidP="00815967">
      <w:pPr>
        <w:pStyle w:val="ListParagraph"/>
        <w:numPr>
          <w:ilvl w:val="0"/>
          <w:numId w:val="26"/>
        </w:numPr>
        <w:rPr>
          <w:rFonts w:eastAsia="Times New Roman" w:cstheme="minorHAnsi"/>
          <w:color w:val="212121"/>
          <w:sz w:val="22"/>
          <w:szCs w:val="22"/>
          <w:lang w:eastAsia="en-GB"/>
        </w:rPr>
      </w:pPr>
      <w:r w:rsidRPr="00107D6A">
        <w:rPr>
          <w:rFonts w:eastAsia="Times New Roman" w:cstheme="minorHAnsi"/>
          <w:color w:val="212121"/>
          <w:sz w:val="22"/>
          <w:szCs w:val="22"/>
          <w:lang w:eastAsia="en-GB"/>
        </w:rPr>
        <w:t xml:space="preserve">Call for </w:t>
      </w:r>
      <w:r>
        <w:rPr>
          <w:rFonts w:eastAsia="Times New Roman" w:cstheme="minorHAnsi"/>
          <w:color w:val="212121"/>
          <w:sz w:val="22"/>
          <w:szCs w:val="22"/>
          <w:lang w:eastAsia="en-GB"/>
        </w:rPr>
        <w:t xml:space="preserve">candidates to join the BAFTSS EC as co-opted members until the AGM and elections in April 2023 was </w:t>
      </w:r>
      <w:r w:rsidRPr="00107D6A">
        <w:rPr>
          <w:rFonts w:eastAsia="Times New Roman" w:cstheme="minorHAnsi"/>
          <w:color w:val="212121"/>
          <w:sz w:val="22"/>
          <w:szCs w:val="22"/>
          <w:lang w:eastAsia="en-GB"/>
        </w:rPr>
        <w:t xml:space="preserve">circulated after the April 2022 AGM. </w:t>
      </w:r>
      <w:r>
        <w:rPr>
          <w:rFonts w:eastAsia="Times New Roman" w:cstheme="minorHAnsi"/>
          <w:color w:val="212121"/>
          <w:sz w:val="22"/>
          <w:szCs w:val="22"/>
          <w:lang w:eastAsia="en-GB"/>
        </w:rPr>
        <w:t xml:space="preserve">The outcome was decided by online ballot of the BAFTSS EC. Welcome to Professor Kate E Taylor (University of Sheffield) and Dr Jolene </w:t>
      </w:r>
      <w:proofErr w:type="spellStart"/>
      <w:r>
        <w:rPr>
          <w:rFonts w:eastAsia="Times New Roman" w:cstheme="minorHAnsi"/>
          <w:color w:val="212121"/>
          <w:sz w:val="22"/>
          <w:szCs w:val="22"/>
          <w:lang w:eastAsia="en-GB"/>
        </w:rPr>
        <w:t>Mairs</w:t>
      </w:r>
      <w:proofErr w:type="spellEnd"/>
      <w:r>
        <w:rPr>
          <w:rFonts w:eastAsia="Times New Roman" w:cstheme="minorHAnsi"/>
          <w:color w:val="212121"/>
          <w:sz w:val="22"/>
          <w:szCs w:val="22"/>
          <w:lang w:eastAsia="en-GB"/>
        </w:rPr>
        <w:t xml:space="preserve"> Dyer (Ulster University). </w:t>
      </w:r>
    </w:p>
    <w:p w14:paraId="694282E0" w14:textId="0E5F1511" w:rsidR="00107D6A" w:rsidRPr="00D8428F" w:rsidRDefault="00107D6A" w:rsidP="00815967">
      <w:pPr>
        <w:pStyle w:val="ListParagraph"/>
        <w:numPr>
          <w:ilvl w:val="0"/>
          <w:numId w:val="26"/>
        </w:numPr>
        <w:rPr>
          <w:rFonts w:eastAsia="Times New Roman" w:cstheme="minorHAnsi"/>
          <w:color w:val="000000" w:themeColor="text1"/>
          <w:sz w:val="22"/>
          <w:szCs w:val="22"/>
          <w:lang w:eastAsia="en-GB"/>
        </w:rPr>
      </w:pPr>
      <w:r w:rsidRPr="00107D6A">
        <w:rPr>
          <w:rFonts w:eastAsia="Times New Roman" w:cstheme="minorHAnsi"/>
          <w:color w:val="212121"/>
          <w:sz w:val="22"/>
          <w:szCs w:val="22"/>
          <w:lang w:eastAsia="en-GB"/>
        </w:rPr>
        <w:t>LW elected Chair by ballot of BAFTSS membership</w:t>
      </w:r>
      <w:r w:rsidR="00D8428F">
        <w:rPr>
          <w:rFonts w:eastAsia="Times New Roman" w:cstheme="minorHAnsi"/>
          <w:color w:val="212121"/>
          <w:sz w:val="22"/>
          <w:szCs w:val="22"/>
          <w:lang w:eastAsia="en-GB"/>
        </w:rPr>
        <w:t xml:space="preserve"> (April 2022)</w:t>
      </w:r>
      <w:r w:rsidR="0022118D">
        <w:rPr>
          <w:rFonts w:eastAsia="Times New Roman" w:cstheme="minorHAnsi"/>
          <w:color w:val="212121"/>
          <w:sz w:val="22"/>
          <w:szCs w:val="22"/>
          <w:lang w:eastAsia="en-GB"/>
        </w:rPr>
        <w:t>.</w:t>
      </w:r>
      <w:r w:rsidRPr="00107D6A">
        <w:rPr>
          <w:rFonts w:eastAsia="Times New Roman" w:cstheme="minorHAnsi"/>
          <w:color w:val="212121"/>
          <w:sz w:val="22"/>
          <w:szCs w:val="22"/>
          <w:lang w:eastAsia="en-GB"/>
        </w:rPr>
        <w:t xml:space="preserve"> </w:t>
      </w:r>
      <w:r w:rsidR="0022118D">
        <w:rPr>
          <w:rFonts w:eastAsia="Times New Roman" w:cstheme="minorHAnsi"/>
          <w:color w:val="212121"/>
          <w:sz w:val="22"/>
          <w:szCs w:val="22"/>
          <w:lang w:eastAsia="en-GB"/>
        </w:rPr>
        <w:t>T</w:t>
      </w:r>
      <w:r w:rsidRPr="00107D6A">
        <w:rPr>
          <w:rFonts w:eastAsia="Times New Roman" w:cstheme="minorHAnsi"/>
          <w:color w:val="212121"/>
          <w:sz w:val="22"/>
          <w:szCs w:val="22"/>
          <w:lang w:eastAsia="en-GB"/>
        </w:rPr>
        <w:t xml:space="preserve">hanks to Johnny Walker who has agreed to be Acting Vice Chair </w:t>
      </w:r>
      <w:r w:rsidR="00D8428F">
        <w:rPr>
          <w:rFonts w:eastAsia="Times New Roman" w:cstheme="minorHAnsi"/>
          <w:color w:val="212121"/>
          <w:sz w:val="22"/>
          <w:szCs w:val="22"/>
          <w:lang w:eastAsia="en-GB"/>
        </w:rPr>
        <w:t xml:space="preserve">(May 2022) </w:t>
      </w:r>
      <w:r w:rsidRPr="00107D6A">
        <w:rPr>
          <w:rFonts w:eastAsia="Times New Roman" w:cstheme="minorHAnsi"/>
          <w:color w:val="212121"/>
          <w:sz w:val="22"/>
          <w:szCs w:val="22"/>
          <w:lang w:eastAsia="en-GB"/>
        </w:rPr>
        <w:t xml:space="preserve">until the next AGM in April 2023. </w:t>
      </w:r>
    </w:p>
    <w:p w14:paraId="70B7EFEF" w14:textId="157AF1EC" w:rsidR="00D8428F" w:rsidRPr="00107D6A" w:rsidRDefault="00D8428F" w:rsidP="00815967">
      <w:pPr>
        <w:pStyle w:val="ListParagraph"/>
        <w:numPr>
          <w:ilvl w:val="0"/>
          <w:numId w:val="26"/>
        </w:numPr>
        <w:rPr>
          <w:rFonts w:eastAsia="Times New Roman" w:cstheme="minorHAnsi"/>
          <w:color w:val="000000" w:themeColor="text1"/>
          <w:sz w:val="22"/>
          <w:szCs w:val="22"/>
          <w:lang w:eastAsia="en-GB"/>
        </w:rPr>
      </w:pPr>
      <w:r>
        <w:rPr>
          <w:rFonts w:eastAsia="Times New Roman" w:cstheme="minorHAnsi"/>
          <w:color w:val="212121"/>
          <w:sz w:val="22"/>
          <w:szCs w:val="22"/>
          <w:lang w:eastAsia="en-GB"/>
        </w:rPr>
        <w:t xml:space="preserve">The award and certificate for the Outstanding Achievement Award (2022) has been sent the Prof. Linda Williams. This approach is in keeping with previous years. LW noted that BAFTSS had received several requests for Practice Research and Publications Awards </w:t>
      </w:r>
      <w:r>
        <w:rPr>
          <w:rFonts w:eastAsia="Times New Roman" w:cstheme="minorHAnsi"/>
          <w:color w:val="212121"/>
          <w:sz w:val="22"/>
          <w:szCs w:val="22"/>
          <w:lang w:eastAsia="en-GB"/>
        </w:rPr>
        <w:lastRenderedPageBreak/>
        <w:t xml:space="preserve">certificates to support applications for funding, promotion and progression thus underscoring the value of the awards section of the conference and raising the profile of work in film, tv and screen studies. </w:t>
      </w:r>
    </w:p>
    <w:p w14:paraId="169B0A21" w14:textId="613376BD" w:rsidR="008C2EB9" w:rsidRDefault="008C2EB9" w:rsidP="00815967">
      <w:pPr>
        <w:pStyle w:val="ListParagraph"/>
        <w:numPr>
          <w:ilvl w:val="0"/>
          <w:numId w:val="26"/>
        </w:numPr>
        <w:rPr>
          <w:rFonts w:eastAsia="Times New Roman" w:cstheme="minorHAnsi"/>
          <w:color w:val="212121"/>
          <w:sz w:val="22"/>
          <w:szCs w:val="22"/>
          <w:lang w:eastAsia="en-GB"/>
        </w:rPr>
      </w:pPr>
      <w:r>
        <w:rPr>
          <w:rFonts w:eastAsia="Times New Roman" w:cstheme="minorHAnsi"/>
          <w:color w:val="212121"/>
          <w:sz w:val="22"/>
          <w:szCs w:val="22"/>
          <w:lang w:eastAsia="en-GB"/>
        </w:rPr>
        <w:t>Eligibility of EC members for</w:t>
      </w:r>
      <w:r w:rsidR="00107D6A">
        <w:rPr>
          <w:rFonts w:eastAsia="Times New Roman" w:cstheme="minorHAnsi"/>
          <w:color w:val="212121"/>
          <w:sz w:val="22"/>
          <w:szCs w:val="22"/>
          <w:lang w:eastAsia="en-GB"/>
        </w:rPr>
        <w:t xml:space="preserve"> BAFTSS Publications and Practice Research</w:t>
      </w:r>
      <w:r w:rsidR="002E094A">
        <w:rPr>
          <w:rFonts w:eastAsia="Times New Roman" w:cstheme="minorHAnsi"/>
          <w:color w:val="212121"/>
          <w:sz w:val="22"/>
          <w:szCs w:val="22"/>
          <w:lang w:eastAsia="en-GB"/>
        </w:rPr>
        <w:t xml:space="preserve"> </w:t>
      </w:r>
      <w:r w:rsidR="00107D6A">
        <w:rPr>
          <w:rFonts w:eastAsia="Times New Roman" w:cstheme="minorHAnsi"/>
          <w:color w:val="212121"/>
          <w:sz w:val="22"/>
          <w:szCs w:val="22"/>
          <w:lang w:eastAsia="en-GB"/>
        </w:rPr>
        <w:t>A</w:t>
      </w:r>
      <w:r>
        <w:rPr>
          <w:rFonts w:eastAsia="Times New Roman" w:cstheme="minorHAnsi"/>
          <w:color w:val="212121"/>
          <w:sz w:val="22"/>
          <w:szCs w:val="22"/>
          <w:lang w:eastAsia="en-GB"/>
        </w:rPr>
        <w:t>wards</w:t>
      </w:r>
      <w:r w:rsidR="00107D6A">
        <w:rPr>
          <w:rFonts w:eastAsia="Times New Roman" w:cstheme="minorHAnsi"/>
          <w:color w:val="212121"/>
          <w:sz w:val="22"/>
          <w:szCs w:val="22"/>
          <w:lang w:eastAsia="en-GB"/>
        </w:rPr>
        <w:t xml:space="preserve"> was discussed. </w:t>
      </w:r>
      <w:r w:rsidR="00F96941">
        <w:rPr>
          <w:rFonts w:eastAsia="Times New Roman" w:cstheme="minorHAnsi"/>
          <w:color w:val="212121"/>
          <w:sz w:val="22"/>
          <w:szCs w:val="22"/>
          <w:lang w:eastAsia="en-GB"/>
        </w:rPr>
        <w:t>Consensus that EC members cannot candidate themselves for publication and practice research awards</w:t>
      </w:r>
      <w:r w:rsidR="00D8428F">
        <w:rPr>
          <w:rFonts w:eastAsia="Times New Roman" w:cstheme="minorHAnsi"/>
          <w:color w:val="212121"/>
          <w:sz w:val="22"/>
          <w:szCs w:val="22"/>
          <w:lang w:eastAsia="en-GB"/>
        </w:rPr>
        <w:t xml:space="preserve"> as the BAFTSS EC are the assessment panel and assessment of the awards</w:t>
      </w:r>
      <w:r w:rsidR="00942545">
        <w:rPr>
          <w:rFonts w:eastAsia="Times New Roman" w:cstheme="minorHAnsi"/>
          <w:color w:val="212121"/>
          <w:sz w:val="22"/>
          <w:szCs w:val="22"/>
          <w:lang w:eastAsia="en-GB"/>
        </w:rPr>
        <w:t xml:space="preserve"> cannot be done anonymously</w:t>
      </w:r>
      <w:r w:rsidR="00F96941">
        <w:rPr>
          <w:rFonts w:eastAsia="Times New Roman" w:cstheme="minorHAnsi"/>
          <w:color w:val="212121"/>
          <w:sz w:val="22"/>
          <w:szCs w:val="22"/>
          <w:lang w:eastAsia="en-GB"/>
        </w:rPr>
        <w:t>.</w:t>
      </w:r>
      <w:r w:rsidR="00D8428F">
        <w:rPr>
          <w:rFonts w:eastAsia="Times New Roman" w:cstheme="minorHAnsi"/>
          <w:color w:val="212121"/>
          <w:sz w:val="22"/>
          <w:szCs w:val="22"/>
          <w:lang w:eastAsia="en-GB"/>
        </w:rPr>
        <w:t xml:space="preserve"> </w:t>
      </w:r>
    </w:p>
    <w:p w14:paraId="2A2BD493" w14:textId="020D99B9" w:rsidR="002E094A" w:rsidRPr="00107D6A" w:rsidRDefault="00107D6A" w:rsidP="00815967">
      <w:pPr>
        <w:pStyle w:val="ListParagraph"/>
        <w:numPr>
          <w:ilvl w:val="0"/>
          <w:numId w:val="26"/>
        </w:numPr>
        <w:rPr>
          <w:rFonts w:eastAsia="Times New Roman" w:cstheme="minorHAnsi"/>
          <w:color w:val="212121"/>
          <w:sz w:val="22"/>
          <w:szCs w:val="22"/>
          <w:lang w:eastAsia="en-GB"/>
        </w:rPr>
      </w:pPr>
      <w:r>
        <w:rPr>
          <w:rFonts w:eastAsia="Times New Roman" w:cstheme="minorHAnsi"/>
          <w:color w:val="212121"/>
          <w:sz w:val="22"/>
          <w:szCs w:val="22"/>
          <w:lang w:eastAsia="en-GB"/>
        </w:rPr>
        <w:t xml:space="preserve">ECR/ Mid-Career/ Independent Researchers/ Visiting and Affiliated Lecturers (precarious employment) Conference </w:t>
      </w:r>
      <w:r w:rsidR="0035560F">
        <w:rPr>
          <w:rFonts w:eastAsia="Times New Roman" w:cstheme="minorHAnsi"/>
          <w:color w:val="212121"/>
          <w:sz w:val="22"/>
          <w:szCs w:val="22"/>
          <w:lang w:eastAsia="en-GB"/>
        </w:rPr>
        <w:t>Travel bursaries:</w:t>
      </w:r>
      <w:r w:rsidR="00820845">
        <w:rPr>
          <w:rFonts w:eastAsia="Times New Roman" w:cstheme="minorHAnsi"/>
          <w:color w:val="212121"/>
          <w:sz w:val="22"/>
          <w:szCs w:val="22"/>
          <w:lang w:eastAsia="en-GB"/>
        </w:rPr>
        <w:t xml:space="preserve"> this requires separate consideration because being ineligible </w:t>
      </w:r>
      <w:r>
        <w:rPr>
          <w:rFonts w:eastAsia="Times New Roman" w:cstheme="minorHAnsi"/>
          <w:color w:val="212121"/>
          <w:sz w:val="22"/>
          <w:szCs w:val="22"/>
          <w:lang w:eastAsia="en-GB"/>
        </w:rPr>
        <w:t>might</w:t>
      </w:r>
      <w:r w:rsidR="00820845">
        <w:rPr>
          <w:rFonts w:eastAsia="Times New Roman" w:cstheme="minorHAnsi"/>
          <w:color w:val="212121"/>
          <w:sz w:val="22"/>
          <w:szCs w:val="22"/>
          <w:lang w:eastAsia="en-GB"/>
        </w:rPr>
        <w:t xml:space="preserve"> discourage precarious</w:t>
      </w:r>
      <w:r>
        <w:rPr>
          <w:rFonts w:eastAsia="Times New Roman" w:cstheme="minorHAnsi"/>
          <w:color w:val="212121"/>
          <w:sz w:val="22"/>
          <w:szCs w:val="22"/>
          <w:lang w:eastAsia="en-GB"/>
        </w:rPr>
        <w:t>ly employed members from standing for election to join the</w:t>
      </w:r>
      <w:r w:rsidR="00820845">
        <w:rPr>
          <w:rFonts w:eastAsia="Times New Roman" w:cstheme="minorHAnsi"/>
          <w:color w:val="212121"/>
          <w:sz w:val="22"/>
          <w:szCs w:val="22"/>
          <w:lang w:eastAsia="en-GB"/>
        </w:rPr>
        <w:t xml:space="preserve"> EC.</w:t>
      </w:r>
      <w:r w:rsidR="0035560F">
        <w:rPr>
          <w:rFonts w:eastAsia="Times New Roman" w:cstheme="minorHAnsi"/>
          <w:color w:val="212121"/>
          <w:sz w:val="22"/>
          <w:szCs w:val="22"/>
          <w:lang w:eastAsia="en-GB"/>
        </w:rPr>
        <w:t xml:space="preserve"> </w:t>
      </w:r>
      <w:r w:rsidR="00F96941">
        <w:rPr>
          <w:rFonts w:eastAsia="Times New Roman" w:cstheme="minorHAnsi"/>
          <w:color w:val="212121"/>
          <w:sz w:val="22"/>
          <w:szCs w:val="22"/>
          <w:lang w:eastAsia="en-GB"/>
        </w:rPr>
        <w:t xml:space="preserve">Proposal to put it to a vote for EC members </w:t>
      </w:r>
      <w:r w:rsidR="00E17609">
        <w:rPr>
          <w:rFonts w:eastAsia="Times New Roman" w:cstheme="minorHAnsi"/>
          <w:color w:val="212121"/>
          <w:sz w:val="22"/>
          <w:szCs w:val="22"/>
          <w:lang w:eastAsia="en-GB"/>
        </w:rPr>
        <w:t>not to be excluded from</w:t>
      </w:r>
      <w:r w:rsidR="00F96941">
        <w:rPr>
          <w:rFonts w:eastAsia="Times New Roman" w:cstheme="minorHAnsi"/>
          <w:color w:val="212121"/>
          <w:sz w:val="22"/>
          <w:szCs w:val="22"/>
          <w:lang w:eastAsia="en-GB"/>
        </w:rPr>
        <w:t xml:space="preserve"> funding awards, if they can be assigned</w:t>
      </w:r>
      <w:r w:rsidR="002E094A">
        <w:rPr>
          <w:rFonts w:eastAsia="Times New Roman" w:cstheme="minorHAnsi"/>
          <w:color w:val="212121"/>
          <w:sz w:val="22"/>
          <w:szCs w:val="22"/>
          <w:lang w:eastAsia="en-GB"/>
        </w:rPr>
        <w:t xml:space="preserve"> randomly, which could be made transparent on the website.</w:t>
      </w:r>
      <w:r>
        <w:rPr>
          <w:rFonts w:eastAsia="Times New Roman" w:cstheme="minorHAnsi"/>
          <w:color w:val="212121"/>
          <w:sz w:val="22"/>
          <w:szCs w:val="22"/>
          <w:lang w:eastAsia="en-GB"/>
        </w:rPr>
        <w:t xml:space="preserve"> BHR strongly believes EC members should be eligible.</w:t>
      </w:r>
      <w:r w:rsidR="00415FE3">
        <w:rPr>
          <w:rFonts w:eastAsia="Times New Roman" w:cstheme="minorHAnsi"/>
          <w:color w:val="212121"/>
          <w:sz w:val="22"/>
          <w:szCs w:val="22"/>
          <w:lang w:eastAsia="en-GB"/>
        </w:rPr>
        <w:t xml:space="preserve"> Vote on whether to change from ineligibility to eligibility is pending</w:t>
      </w:r>
      <w:r w:rsidR="00F96941">
        <w:rPr>
          <w:rFonts w:eastAsia="Times New Roman" w:cstheme="minorHAnsi"/>
          <w:color w:val="212121"/>
          <w:sz w:val="22"/>
          <w:szCs w:val="22"/>
          <w:lang w:eastAsia="en-GB"/>
        </w:rPr>
        <w:t xml:space="preserve"> </w:t>
      </w:r>
      <w:r w:rsidRPr="00107D6A">
        <w:rPr>
          <w:rFonts w:eastAsia="Times New Roman" w:cstheme="minorHAnsi"/>
          <w:color w:val="FF0000"/>
          <w:sz w:val="22"/>
          <w:szCs w:val="22"/>
          <w:lang w:eastAsia="en-GB"/>
        </w:rPr>
        <w:t>(Online vote pending)</w:t>
      </w:r>
      <w:r>
        <w:rPr>
          <w:rFonts w:eastAsia="Times New Roman" w:cstheme="minorHAnsi"/>
          <w:color w:val="FF0000"/>
          <w:sz w:val="22"/>
          <w:szCs w:val="22"/>
          <w:lang w:eastAsia="en-GB"/>
        </w:rPr>
        <w:t>.</w:t>
      </w:r>
      <w:r>
        <w:rPr>
          <w:rFonts w:eastAsia="Times New Roman" w:cstheme="minorHAnsi"/>
          <w:color w:val="212121"/>
          <w:sz w:val="22"/>
          <w:szCs w:val="22"/>
          <w:lang w:eastAsia="en-GB"/>
        </w:rPr>
        <w:t xml:space="preserve"> </w:t>
      </w:r>
      <w:r w:rsidR="00415FE3" w:rsidRPr="00415FE3">
        <w:rPr>
          <w:rFonts w:eastAsia="Times New Roman" w:cstheme="minorHAnsi"/>
          <w:b/>
          <w:bCs/>
          <w:color w:val="212121"/>
          <w:sz w:val="22"/>
          <w:szCs w:val="22"/>
          <w:lang w:eastAsia="en-GB"/>
        </w:rPr>
        <w:t>If the vote is in favour:</w:t>
      </w:r>
      <w:r w:rsidR="00415FE3">
        <w:rPr>
          <w:rFonts w:eastAsia="Times New Roman" w:cstheme="minorHAnsi"/>
          <w:color w:val="212121"/>
          <w:sz w:val="22"/>
          <w:szCs w:val="22"/>
          <w:lang w:eastAsia="en-GB"/>
        </w:rPr>
        <w:t xml:space="preserve"> </w:t>
      </w:r>
      <w:r w:rsidR="008B4B2A" w:rsidRPr="00D8428F">
        <w:rPr>
          <w:rFonts w:eastAsia="Times New Roman" w:cstheme="minorHAnsi"/>
          <w:b/>
          <w:bCs/>
          <w:color w:val="FF0000"/>
          <w:sz w:val="22"/>
          <w:szCs w:val="22"/>
          <w:lang w:eastAsia="en-GB"/>
        </w:rPr>
        <w:t>LW</w:t>
      </w:r>
      <w:r w:rsidR="008B4B2A" w:rsidRPr="00107D6A">
        <w:rPr>
          <w:rFonts w:eastAsia="Times New Roman" w:cstheme="minorHAnsi"/>
          <w:color w:val="FF0000"/>
          <w:sz w:val="22"/>
          <w:szCs w:val="22"/>
          <w:lang w:eastAsia="en-GB"/>
        </w:rPr>
        <w:t xml:space="preserve"> to draft a consultation email to send out to the membership</w:t>
      </w:r>
      <w:r w:rsidR="00815967">
        <w:rPr>
          <w:rFonts w:eastAsia="Times New Roman" w:cstheme="minorHAnsi"/>
          <w:color w:val="FF0000"/>
          <w:sz w:val="22"/>
          <w:szCs w:val="22"/>
          <w:lang w:eastAsia="en-GB"/>
        </w:rPr>
        <w:t xml:space="preserve"> for comment</w:t>
      </w:r>
      <w:r w:rsidR="00D8428F">
        <w:rPr>
          <w:rFonts w:eastAsia="Times New Roman" w:cstheme="minorHAnsi"/>
          <w:color w:val="FF0000"/>
          <w:sz w:val="22"/>
          <w:szCs w:val="22"/>
          <w:lang w:eastAsia="en-GB"/>
        </w:rPr>
        <w:t xml:space="preserve"> as the optics are potentially difficult</w:t>
      </w:r>
      <w:r w:rsidR="008B4B2A" w:rsidRPr="00107D6A">
        <w:rPr>
          <w:rFonts w:eastAsia="Times New Roman" w:cstheme="minorHAnsi"/>
          <w:color w:val="FF0000"/>
          <w:sz w:val="22"/>
          <w:szCs w:val="22"/>
          <w:lang w:eastAsia="en-GB"/>
        </w:rPr>
        <w:t>. Definitive decision to be made at next EC</w:t>
      </w:r>
      <w:r>
        <w:rPr>
          <w:rFonts w:eastAsia="Times New Roman" w:cstheme="minorHAnsi"/>
          <w:color w:val="FF0000"/>
          <w:sz w:val="22"/>
          <w:szCs w:val="22"/>
          <w:lang w:eastAsia="en-GB"/>
        </w:rPr>
        <w:t xml:space="preserve"> Meeting.</w:t>
      </w:r>
    </w:p>
    <w:p w14:paraId="0321F59D" w14:textId="5ECF0C79" w:rsidR="00107D6A" w:rsidRPr="00815967" w:rsidRDefault="00A5193A" w:rsidP="00815967">
      <w:pPr>
        <w:pStyle w:val="ListParagraph"/>
        <w:numPr>
          <w:ilvl w:val="0"/>
          <w:numId w:val="26"/>
        </w:numPr>
        <w:rPr>
          <w:rFonts w:eastAsia="Times New Roman" w:cstheme="minorHAnsi"/>
          <w:color w:val="000000" w:themeColor="text1"/>
          <w:sz w:val="22"/>
          <w:szCs w:val="22"/>
          <w:lang w:eastAsia="en-GB"/>
        </w:rPr>
      </w:pPr>
      <w:r w:rsidRPr="00A5193A">
        <w:rPr>
          <w:rFonts w:eastAsia="Times New Roman" w:cstheme="minorHAnsi"/>
          <w:color w:val="000000" w:themeColor="text1"/>
          <w:sz w:val="22"/>
          <w:szCs w:val="22"/>
          <w:lang w:eastAsia="en-GB"/>
        </w:rPr>
        <w:t xml:space="preserve">Future call </w:t>
      </w:r>
      <w:r w:rsidR="00107D6A">
        <w:rPr>
          <w:rFonts w:eastAsia="Times New Roman" w:cstheme="minorHAnsi"/>
          <w:color w:val="000000" w:themeColor="text1"/>
          <w:sz w:val="22"/>
          <w:szCs w:val="22"/>
          <w:lang w:eastAsia="en-GB"/>
        </w:rPr>
        <w:t xml:space="preserve">for BAFTSS Conference Hosts: draft documents (call for expressions of interest </w:t>
      </w:r>
      <w:r w:rsidRPr="00A5193A">
        <w:rPr>
          <w:rFonts w:eastAsia="Times New Roman" w:cstheme="minorHAnsi"/>
          <w:color w:val="000000" w:themeColor="text1"/>
          <w:sz w:val="22"/>
          <w:szCs w:val="22"/>
          <w:lang w:eastAsia="en-GB"/>
        </w:rPr>
        <w:t xml:space="preserve">and </w:t>
      </w:r>
      <w:r w:rsidR="00107D6A">
        <w:rPr>
          <w:rFonts w:eastAsia="Times New Roman" w:cstheme="minorHAnsi"/>
          <w:color w:val="000000" w:themeColor="text1"/>
          <w:sz w:val="22"/>
          <w:szCs w:val="22"/>
          <w:lang w:eastAsia="en-GB"/>
        </w:rPr>
        <w:t xml:space="preserve">an </w:t>
      </w:r>
      <w:r w:rsidRPr="00A5193A">
        <w:rPr>
          <w:rFonts w:eastAsia="Times New Roman" w:cstheme="minorHAnsi"/>
          <w:color w:val="000000" w:themeColor="text1"/>
          <w:sz w:val="22"/>
          <w:szCs w:val="22"/>
          <w:lang w:eastAsia="en-GB"/>
        </w:rPr>
        <w:t>information sheet</w:t>
      </w:r>
      <w:r w:rsidR="00107D6A">
        <w:rPr>
          <w:rFonts w:eastAsia="Times New Roman" w:cstheme="minorHAnsi"/>
          <w:color w:val="000000" w:themeColor="text1"/>
          <w:sz w:val="22"/>
          <w:szCs w:val="22"/>
          <w:lang w:eastAsia="en-GB"/>
        </w:rPr>
        <w:t xml:space="preserve">) were circulated and discussed early in 2022. The open call for conference hosts for BAFTSS 2024 and 2025 was circulated via BAFTSS </w:t>
      </w:r>
      <w:proofErr w:type="spellStart"/>
      <w:r w:rsidR="00107D6A">
        <w:rPr>
          <w:rFonts w:eastAsia="Times New Roman" w:cstheme="minorHAnsi"/>
          <w:color w:val="000000" w:themeColor="text1"/>
          <w:sz w:val="22"/>
          <w:szCs w:val="22"/>
          <w:lang w:eastAsia="en-GB"/>
        </w:rPr>
        <w:t>Jiscmail</w:t>
      </w:r>
      <w:proofErr w:type="spellEnd"/>
      <w:r w:rsidR="00107D6A">
        <w:rPr>
          <w:rFonts w:eastAsia="Times New Roman" w:cstheme="minorHAnsi"/>
          <w:color w:val="000000" w:themeColor="text1"/>
          <w:sz w:val="22"/>
          <w:szCs w:val="22"/>
          <w:lang w:eastAsia="en-GB"/>
        </w:rPr>
        <w:t xml:space="preserve"> list in April/ May 2022 with a deadline of 30</w:t>
      </w:r>
      <w:r w:rsidR="00107D6A" w:rsidRPr="00107D6A">
        <w:rPr>
          <w:rFonts w:eastAsia="Times New Roman" w:cstheme="minorHAnsi"/>
          <w:color w:val="000000" w:themeColor="text1"/>
          <w:sz w:val="22"/>
          <w:szCs w:val="22"/>
          <w:vertAlign w:val="superscript"/>
          <w:lang w:eastAsia="en-GB"/>
        </w:rPr>
        <w:t>th</w:t>
      </w:r>
      <w:r w:rsidR="00107D6A">
        <w:rPr>
          <w:rFonts w:eastAsia="Times New Roman" w:cstheme="minorHAnsi"/>
          <w:color w:val="000000" w:themeColor="text1"/>
          <w:sz w:val="22"/>
          <w:szCs w:val="22"/>
          <w:lang w:eastAsia="en-GB"/>
        </w:rPr>
        <w:t xml:space="preserve"> June 2022. Three universities submitted further information in response to the call and discussion between potential hosts and LW as BAFTSS Chair.</w:t>
      </w:r>
      <w:r w:rsidR="00815967">
        <w:rPr>
          <w:rFonts w:eastAsia="Times New Roman" w:cstheme="minorHAnsi"/>
          <w:color w:val="000000" w:themeColor="text1"/>
          <w:sz w:val="22"/>
          <w:szCs w:val="22"/>
          <w:lang w:eastAsia="en-GB"/>
        </w:rPr>
        <w:t xml:space="preserve"> </w:t>
      </w:r>
      <w:r w:rsidR="00815967" w:rsidRPr="00815967">
        <w:rPr>
          <w:rFonts w:eastAsia="Times New Roman" w:cstheme="minorHAnsi"/>
          <w:b/>
          <w:bCs/>
          <w:color w:val="000000" w:themeColor="text1"/>
          <w:sz w:val="22"/>
          <w:szCs w:val="22"/>
          <w:lang w:eastAsia="en-GB"/>
        </w:rPr>
        <w:t>Rationale:</w:t>
      </w:r>
      <w:r w:rsidR="00815967">
        <w:rPr>
          <w:rFonts w:eastAsia="Times New Roman" w:cstheme="minorHAnsi"/>
          <w:color w:val="000000" w:themeColor="text1"/>
          <w:sz w:val="22"/>
          <w:szCs w:val="22"/>
          <w:lang w:eastAsia="en-GB"/>
        </w:rPr>
        <w:t xml:space="preserve"> there are only 2 EC meetings prior to the announcement of the 2024 host at the April 2023 conference. Given the anticipated move to in-person events following the pandemic the circulating the call now , as per other associations, makes sense and allows us to plan ahead.  </w:t>
      </w:r>
      <w:r w:rsidR="00107D6A" w:rsidRPr="00815967">
        <w:rPr>
          <w:rFonts w:eastAsia="Times New Roman" w:cstheme="minorHAnsi"/>
          <w:color w:val="FF0000"/>
          <w:sz w:val="22"/>
          <w:szCs w:val="22"/>
          <w:lang w:eastAsia="en-GB"/>
        </w:rPr>
        <w:t>The information and preferred dates (2024, 2025 etc) will be circulated to the EC for further discussion.</w:t>
      </w:r>
      <w:r w:rsidR="00D11888" w:rsidRPr="00815967">
        <w:rPr>
          <w:rFonts w:eastAsia="Times New Roman" w:cstheme="minorHAnsi"/>
          <w:color w:val="FF0000"/>
          <w:sz w:val="22"/>
          <w:szCs w:val="22"/>
          <w:lang w:eastAsia="en-GB"/>
        </w:rPr>
        <w:t xml:space="preserve"> Questions to be sent to LW to discuss with potential hosts </w:t>
      </w:r>
      <w:r w:rsidR="00107D6A" w:rsidRPr="00815967">
        <w:rPr>
          <w:rFonts w:eastAsia="Times New Roman" w:cstheme="minorHAnsi"/>
          <w:color w:val="FF0000"/>
          <w:sz w:val="22"/>
          <w:szCs w:val="22"/>
          <w:lang w:eastAsia="en-GB"/>
        </w:rPr>
        <w:t xml:space="preserve"> </w:t>
      </w:r>
      <w:r w:rsidR="00107D6A" w:rsidRPr="00D8428F">
        <w:rPr>
          <w:rFonts w:eastAsia="Times New Roman" w:cstheme="minorHAnsi"/>
          <w:b/>
          <w:bCs/>
          <w:color w:val="FF0000"/>
          <w:sz w:val="22"/>
          <w:szCs w:val="22"/>
          <w:lang w:eastAsia="en-GB"/>
        </w:rPr>
        <w:t>(LW)</w:t>
      </w:r>
    </w:p>
    <w:p w14:paraId="2637EE2C" w14:textId="1FEA7CDA" w:rsidR="00A5193A" w:rsidRPr="00A5193A" w:rsidRDefault="00107D6A" w:rsidP="00815967">
      <w:pPr>
        <w:pStyle w:val="ListParagraph"/>
        <w:numPr>
          <w:ilvl w:val="0"/>
          <w:numId w:val="26"/>
        </w:numPr>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The information sheet outlining key dates and the</w:t>
      </w:r>
      <w:r w:rsidR="00A5193A" w:rsidRPr="00A5193A">
        <w:rPr>
          <w:rFonts w:eastAsia="Times New Roman" w:cstheme="minorHAnsi"/>
          <w:color w:val="000000" w:themeColor="text1"/>
          <w:sz w:val="22"/>
          <w:szCs w:val="22"/>
          <w:lang w:eastAsia="en-GB"/>
        </w:rPr>
        <w:t xml:space="preserve"> relationship between </w:t>
      </w:r>
      <w:r w:rsidR="00A5193A">
        <w:rPr>
          <w:rFonts w:eastAsia="Times New Roman" w:cstheme="minorHAnsi"/>
          <w:color w:val="000000" w:themeColor="text1"/>
          <w:sz w:val="22"/>
          <w:szCs w:val="22"/>
          <w:lang w:eastAsia="en-GB"/>
        </w:rPr>
        <w:t>BAFTSS and the conference hosts</w:t>
      </w:r>
      <w:r>
        <w:rPr>
          <w:rFonts w:eastAsia="Times New Roman" w:cstheme="minorHAnsi"/>
          <w:color w:val="000000" w:themeColor="text1"/>
          <w:sz w:val="22"/>
          <w:szCs w:val="22"/>
          <w:lang w:eastAsia="en-GB"/>
        </w:rPr>
        <w:t xml:space="preserve"> to be circulated again for comment </w:t>
      </w:r>
      <w:r w:rsidRPr="00107D6A">
        <w:rPr>
          <w:rFonts w:eastAsia="Times New Roman" w:cstheme="minorHAnsi"/>
          <w:color w:val="FF0000"/>
          <w:sz w:val="22"/>
          <w:szCs w:val="22"/>
          <w:lang w:eastAsia="en-GB"/>
        </w:rPr>
        <w:t>(LW)</w:t>
      </w:r>
    </w:p>
    <w:p w14:paraId="48E846BB" w14:textId="04ED243E" w:rsidR="008B4B2A" w:rsidRDefault="00563F73" w:rsidP="00815967">
      <w:pPr>
        <w:pStyle w:val="ListParagraph"/>
        <w:numPr>
          <w:ilvl w:val="0"/>
          <w:numId w:val="26"/>
        </w:numPr>
        <w:rPr>
          <w:rFonts w:eastAsia="Times New Roman" w:cstheme="minorHAnsi"/>
          <w:color w:val="000000" w:themeColor="text1"/>
          <w:sz w:val="22"/>
          <w:szCs w:val="22"/>
          <w:lang w:eastAsia="en-GB"/>
        </w:rPr>
      </w:pPr>
      <w:r w:rsidRPr="00563F73">
        <w:rPr>
          <w:rFonts w:eastAsia="Times New Roman" w:cstheme="minorHAnsi"/>
          <w:color w:val="000000" w:themeColor="text1"/>
          <w:sz w:val="22"/>
          <w:szCs w:val="22"/>
          <w:lang w:eastAsia="en-GB"/>
        </w:rPr>
        <w:t xml:space="preserve">Recognition </w:t>
      </w:r>
      <w:r>
        <w:rPr>
          <w:rFonts w:eastAsia="Times New Roman" w:cstheme="minorHAnsi"/>
          <w:color w:val="000000" w:themeColor="text1"/>
          <w:sz w:val="22"/>
          <w:szCs w:val="22"/>
          <w:lang w:eastAsia="en-GB"/>
        </w:rPr>
        <w:t>of Brian Winston and the possibility of a specific award to be unveiled in time for 2023 conference.</w:t>
      </w:r>
      <w:r w:rsidR="00107D6A">
        <w:rPr>
          <w:rFonts w:eastAsia="Times New Roman" w:cstheme="minorHAnsi"/>
          <w:color w:val="000000" w:themeColor="text1"/>
          <w:sz w:val="22"/>
          <w:szCs w:val="22"/>
          <w:lang w:eastAsia="en-GB"/>
        </w:rPr>
        <w:t xml:space="preserve"> </w:t>
      </w:r>
      <w:r w:rsidR="00107D6A" w:rsidRPr="00107D6A">
        <w:rPr>
          <w:rFonts w:eastAsia="Times New Roman" w:cstheme="minorHAnsi"/>
          <w:color w:val="FF0000"/>
          <w:sz w:val="22"/>
          <w:szCs w:val="22"/>
          <w:lang w:eastAsia="en-GB"/>
        </w:rPr>
        <w:t>(EC)</w:t>
      </w:r>
    </w:p>
    <w:p w14:paraId="0068261A" w14:textId="77777777" w:rsidR="00997995" w:rsidRPr="00563F73" w:rsidRDefault="00997995" w:rsidP="0060031A">
      <w:pPr>
        <w:pStyle w:val="ListParagraph"/>
        <w:rPr>
          <w:rFonts w:eastAsia="Times New Roman" w:cstheme="minorHAnsi"/>
          <w:color w:val="000000" w:themeColor="text1"/>
          <w:sz w:val="22"/>
          <w:szCs w:val="22"/>
          <w:lang w:eastAsia="en-GB"/>
        </w:rPr>
      </w:pPr>
    </w:p>
    <w:p w14:paraId="2948E053" w14:textId="02A1A3D6" w:rsidR="0060031A" w:rsidRPr="00D14209" w:rsidRDefault="000B0564" w:rsidP="00E541D9">
      <w:pPr>
        <w:pStyle w:val="ListParagraph"/>
        <w:numPr>
          <w:ilvl w:val="0"/>
          <w:numId w:val="23"/>
        </w:numPr>
        <w:rPr>
          <w:rFonts w:eastAsia="Times New Roman" w:cstheme="minorHAnsi"/>
          <w:b/>
          <w:bCs/>
          <w:color w:val="000000" w:themeColor="text1"/>
          <w:sz w:val="22"/>
          <w:szCs w:val="22"/>
          <w:lang w:eastAsia="en-GB"/>
        </w:rPr>
      </w:pPr>
      <w:r w:rsidRPr="0060031A">
        <w:rPr>
          <w:rFonts w:eastAsia="Times New Roman" w:cstheme="minorHAnsi"/>
          <w:b/>
          <w:bCs/>
          <w:color w:val="212121"/>
          <w:sz w:val="22"/>
          <w:szCs w:val="22"/>
          <w:lang w:eastAsia="en-GB"/>
        </w:rPr>
        <w:t xml:space="preserve">Treasurer’s Report </w:t>
      </w:r>
      <w:r w:rsidR="00693559">
        <w:rPr>
          <w:rFonts w:eastAsia="Times New Roman" w:cstheme="minorHAnsi"/>
          <w:color w:val="212121"/>
          <w:sz w:val="22"/>
          <w:szCs w:val="22"/>
          <w:lang w:eastAsia="en-GB"/>
        </w:rPr>
        <w:t xml:space="preserve">incl. Events fund </w:t>
      </w:r>
      <w:r w:rsidRPr="0060031A">
        <w:rPr>
          <w:rFonts w:eastAsia="Times New Roman" w:cstheme="minorHAnsi"/>
          <w:color w:val="212121"/>
          <w:sz w:val="22"/>
          <w:szCs w:val="22"/>
          <w:lang w:eastAsia="en-GB"/>
        </w:rPr>
        <w:t>(</w:t>
      </w:r>
      <w:r w:rsidR="00396CA7" w:rsidRPr="0060031A">
        <w:rPr>
          <w:rFonts w:eastAsia="Times New Roman" w:cstheme="minorHAnsi"/>
          <w:color w:val="000000" w:themeColor="text1"/>
          <w:sz w:val="22"/>
          <w:szCs w:val="22"/>
          <w:lang w:eastAsia="en-GB"/>
        </w:rPr>
        <w:t xml:space="preserve">Bella </w:t>
      </w:r>
      <w:proofErr w:type="spellStart"/>
      <w:r w:rsidR="00396CA7" w:rsidRPr="0060031A">
        <w:rPr>
          <w:rFonts w:eastAsia="Times New Roman" w:cstheme="minorHAnsi"/>
          <w:color w:val="000000" w:themeColor="text1"/>
          <w:sz w:val="22"/>
          <w:szCs w:val="22"/>
          <w:lang w:eastAsia="en-GB"/>
        </w:rPr>
        <w:t>Honess</w:t>
      </w:r>
      <w:proofErr w:type="spellEnd"/>
      <w:r w:rsidR="00396CA7" w:rsidRPr="0060031A">
        <w:rPr>
          <w:rFonts w:eastAsia="Times New Roman" w:cstheme="minorHAnsi"/>
          <w:color w:val="000000" w:themeColor="text1"/>
          <w:sz w:val="22"/>
          <w:szCs w:val="22"/>
          <w:lang w:eastAsia="en-GB"/>
        </w:rPr>
        <w:t xml:space="preserve"> Roe</w:t>
      </w:r>
      <w:r w:rsidRPr="0060031A">
        <w:rPr>
          <w:rFonts w:eastAsia="Times New Roman" w:cstheme="minorHAnsi"/>
          <w:color w:val="212121"/>
          <w:sz w:val="22"/>
          <w:szCs w:val="22"/>
          <w:lang w:eastAsia="en-GB"/>
        </w:rPr>
        <w:t xml:space="preserve">) </w:t>
      </w:r>
    </w:p>
    <w:p w14:paraId="52071E11" w14:textId="43CF312D" w:rsidR="00415FE3" w:rsidRDefault="001F66E1" w:rsidP="00415FE3">
      <w:pPr>
        <w:ind w:left="720"/>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 xml:space="preserve">HMRC registration query: can people who pay dues claim it as a tax write-off? </w:t>
      </w:r>
      <w:r w:rsidR="005A353A">
        <w:rPr>
          <w:rFonts w:eastAsia="Times New Roman" w:cstheme="minorHAnsi"/>
          <w:color w:val="000000" w:themeColor="text1"/>
          <w:sz w:val="22"/>
          <w:szCs w:val="22"/>
          <w:lang w:eastAsia="en-GB"/>
        </w:rPr>
        <w:t xml:space="preserve">Simple form to complete without tax implication for BAFTSS. </w:t>
      </w:r>
      <w:r w:rsidR="00501E07">
        <w:rPr>
          <w:rFonts w:eastAsia="Times New Roman" w:cstheme="minorHAnsi"/>
          <w:color w:val="000000" w:themeColor="text1"/>
          <w:sz w:val="22"/>
          <w:szCs w:val="22"/>
          <w:lang w:eastAsia="en-GB"/>
        </w:rPr>
        <w:t xml:space="preserve"> However it requires 3 years’ worth of accounts. </w:t>
      </w:r>
      <w:r w:rsidR="00997995">
        <w:rPr>
          <w:rFonts w:eastAsia="Times New Roman" w:cstheme="minorHAnsi"/>
          <w:color w:val="000000" w:themeColor="text1"/>
          <w:sz w:val="22"/>
          <w:szCs w:val="22"/>
          <w:lang w:eastAsia="en-GB"/>
        </w:rPr>
        <w:t>Remaining question is whether</w:t>
      </w:r>
      <w:r w:rsidR="00501E07">
        <w:rPr>
          <w:rFonts w:eastAsia="Times New Roman" w:cstheme="minorHAnsi"/>
          <w:color w:val="000000" w:themeColor="text1"/>
          <w:sz w:val="22"/>
          <w:szCs w:val="22"/>
          <w:lang w:eastAsia="en-GB"/>
        </w:rPr>
        <w:t xml:space="preserve"> we try to go back over the last three years or do so in 18 months’ time</w:t>
      </w:r>
      <w:r w:rsidR="00FE5094">
        <w:rPr>
          <w:rFonts w:eastAsia="Times New Roman" w:cstheme="minorHAnsi"/>
          <w:color w:val="000000" w:themeColor="text1"/>
          <w:sz w:val="22"/>
          <w:szCs w:val="22"/>
          <w:lang w:eastAsia="en-GB"/>
        </w:rPr>
        <w:t>, and do we employ accountant to do the accounts</w:t>
      </w:r>
      <w:r w:rsidR="00997995">
        <w:rPr>
          <w:rFonts w:eastAsia="Times New Roman" w:cstheme="minorHAnsi"/>
          <w:color w:val="000000" w:themeColor="text1"/>
          <w:sz w:val="22"/>
          <w:szCs w:val="22"/>
          <w:lang w:eastAsia="en-GB"/>
        </w:rPr>
        <w:t>.</w:t>
      </w:r>
    </w:p>
    <w:p w14:paraId="77AE1005" w14:textId="1C91059F" w:rsidR="00107D6A" w:rsidRDefault="00107D6A" w:rsidP="00C73F71">
      <w:pPr>
        <w:ind w:left="720"/>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 xml:space="preserve">Accountant contacted by BHR to discuss. The review of accounts requested (as per the BAFTSS Constitution) </w:t>
      </w:r>
    </w:p>
    <w:p w14:paraId="40D6DF8E" w14:textId="517941B9" w:rsidR="001F66E1" w:rsidRDefault="00107D6A" w:rsidP="00C73F71">
      <w:pPr>
        <w:ind w:left="720"/>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 xml:space="preserve">Costs agreed by EC. </w:t>
      </w:r>
      <w:r w:rsidRPr="00415FE3">
        <w:rPr>
          <w:rFonts w:eastAsia="Times New Roman" w:cstheme="minorHAnsi"/>
          <w:color w:val="FF0000"/>
          <w:sz w:val="22"/>
          <w:szCs w:val="22"/>
          <w:lang w:eastAsia="en-GB"/>
        </w:rPr>
        <w:t xml:space="preserve">BHR to follow up. </w:t>
      </w:r>
    </w:p>
    <w:p w14:paraId="33DB3D16" w14:textId="77777777" w:rsidR="00107D6A" w:rsidRPr="002E094A" w:rsidRDefault="00107D6A" w:rsidP="00C73F71">
      <w:pPr>
        <w:ind w:left="720"/>
        <w:rPr>
          <w:rFonts w:eastAsia="Times New Roman" w:cstheme="minorHAnsi"/>
          <w:color w:val="000000" w:themeColor="text1"/>
          <w:sz w:val="22"/>
          <w:szCs w:val="22"/>
          <w:lang w:eastAsia="en-GB"/>
        </w:rPr>
      </w:pPr>
    </w:p>
    <w:p w14:paraId="0DB10B83" w14:textId="512A8C05" w:rsidR="003A2D7D" w:rsidRPr="00B778BC" w:rsidRDefault="008F1D2B" w:rsidP="003A2D7D">
      <w:pPr>
        <w:pStyle w:val="ListParagraph"/>
        <w:numPr>
          <w:ilvl w:val="0"/>
          <w:numId w:val="23"/>
        </w:numPr>
        <w:rPr>
          <w:rFonts w:eastAsia="Times New Roman" w:cstheme="minorHAnsi"/>
          <w:b/>
          <w:bCs/>
          <w:color w:val="000000" w:themeColor="text1"/>
          <w:sz w:val="22"/>
          <w:szCs w:val="22"/>
          <w:lang w:eastAsia="en-GB"/>
        </w:rPr>
      </w:pPr>
      <w:r w:rsidRPr="0060031A">
        <w:rPr>
          <w:rFonts w:eastAsia="Times New Roman" w:cstheme="minorHAnsi"/>
          <w:b/>
          <w:bCs/>
          <w:color w:val="000000" w:themeColor="text1"/>
          <w:sz w:val="22"/>
          <w:szCs w:val="22"/>
          <w:lang w:eastAsia="en-GB"/>
        </w:rPr>
        <w:t xml:space="preserve">Membership </w:t>
      </w:r>
      <w:r w:rsidR="003A2D7D">
        <w:rPr>
          <w:rFonts w:eastAsia="Times New Roman" w:cstheme="minorHAnsi"/>
          <w:b/>
          <w:bCs/>
          <w:color w:val="000000" w:themeColor="text1"/>
          <w:sz w:val="22"/>
          <w:szCs w:val="22"/>
          <w:lang w:eastAsia="en-GB"/>
        </w:rPr>
        <w:t xml:space="preserve">Secretary </w:t>
      </w:r>
      <w:r w:rsidRPr="0060031A">
        <w:rPr>
          <w:rFonts w:eastAsia="Times New Roman" w:cstheme="minorHAnsi"/>
          <w:b/>
          <w:bCs/>
          <w:color w:val="000000" w:themeColor="text1"/>
          <w:sz w:val="22"/>
          <w:szCs w:val="22"/>
          <w:lang w:eastAsia="en-GB"/>
        </w:rPr>
        <w:t>Report</w:t>
      </w:r>
      <w:r w:rsidR="003A2D7D">
        <w:rPr>
          <w:rFonts w:eastAsia="Times New Roman" w:cstheme="minorHAnsi"/>
          <w:b/>
          <w:bCs/>
          <w:color w:val="000000" w:themeColor="text1"/>
          <w:sz w:val="22"/>
          <w:szCs w:val="22"/>
          <w:lang w:eastAsia="en-GB"/>
        </w:rPr>
        <w:t>/ Website updates</w:t>
      </w:r>
      <w:r w:rsidRPr="0060031A">
        <w:rPr>
          <w:rFonts w:eastAsia="Times New Roman" w:cstheme="minorHAnsi"/>
          <w:b/>
          <w:bCs/>
          <w:color w:val="000000" w:themeColor="text1"/>
          <w:sz w:val="22"/>
          <w:szCs w:val="22"/>
          <w:lang w:eastAsia="en-GB"/>
        </w:rPr>
        <w:t> </w:t>
      </w:r>
      <w:r w:rsidRPr="0060031A">
        <w:rPr>
          <w:rFonts w:eastAsia="Times New Roman" w:cstheme="minorHAnsi"/>
          <w:color w:val="000000" w:themeColor="text1"/>
          <w:sz w:val="22"/>
          <w:szCs w:val="22"/>
          <w:lang w:eastAsia="en-GB"/>
        </w:rPr>
        <w:t>(</w:t>
      </w:r>
      <w:r w:rsidR="00396CA7" w:rsidRPr="0060031A">
        <w:rPr>
          <w:rFonts w:eastAsia="Times New Roman" w:cstheme="minorHAnsi"/>
          <w:color w:val="000000" w:themeColor="text1"/>
          <w:sz w:val="22"/>
          <w:szCs w:val="22"/>
          <w:lang w:eastAsia="en-GB"/>
        </w:rPr>
        <w:t>Johnny Walker</w:t>
      </w:r>
      <w:r w:rsidRPr="0060031A">
        <w:rPr>
          <w:rFonts w:eastAsia="Times New Roman" w:cstheme="minorHAnsi"/>
          <w:color w:val="000000" w:themeColor="text1"/>
          <w:sz w:val="22"/>
          <w:szCs w:val="22"/>
          <w:lang w:eastAsia="en-GB"/>
        </w:rPr>
        <w:t>)</w:t>
      </w:r>
    </w:p>
    <w:p w14:paraId="6BAF4125" w14:textId="49B6FD15" w:rsidR="00693559" w:rsidRDefault="00DB722A" w:rsidP="00DB722A">
      <w:pPr>
        <w:ind w:left="360" w:firstLine="360"/>
        <w:rPr>
          <w:rFonts w:eastAsia="Times New Roman" w:cstheme="minorHAnsi"/>
          <w:color w:val="000000" w:themeColor="text1"/>
          <w:sz w:val="22"/>
          <w:szCs w:val="22"/>
          <w:lang w:eastAsia="en-GB"/>
        </w:rPr>
      </w:pPr>
      <w:proofErr w:type="spellStart"/>
      <w:r>
        <w:rPr>
          <w:rFonts w:eastAsia="Times New Roman" w:cstheme="minorHAnsi"/>
          <w:color w:val="000000" w:themeColor="text1"/>
          <w:sz w:val="22"/>
          <w:szCs w:val="22"/>
          <w:lang w:eastAsia="en-GB"/>
        </w:rPr>
        <w:t>Jiscmail</w:t>
      </w:r>
      <w:proofErr w:type="spellEnd"/>
      <w:r>
        <w:rPr>
          <w:rFonts w:eastAsia="Times New Roman" w:cstheme="minorHAnsi"/>
          <w:color w:val="000000" w:themeColor="text1"/>
          <w:sz w:val="22"/>
          <w:szCs w:val="22"/>
          <w:lang w:eastAsia="en-GB"/>
        </w:rPr>
        <w:t>: 1760 subscribers, up from 1718</w:t>
      </w:r>
    </w:p>
    <w:p w14:paraId="2BB4530B" w14:textId="054B3CDF" w:rsidR="00DB722A" w:rsidRPr="00415FE3" w:rsidRDefault="00DB722A" w:rsidP="008D0DD1">
      <w:pPr>
        <w:ind w:left="720"/>
        <w:rPr>
          <w:rFonts w:eastAsia="Times New Roman" w:cstheme="minorHAnsi"/>
          <w:color w:val="FF0000"/>
          <w:sz w:val="22"/>
          <w:szCs w:val="22"/>
          <w:lang w:eastAsia="en-GB"/>
        </w:rPr>
      </w:pPr>
      <w:r>
        <w:rPr>
          <w:rFonts w:eastAsia="Times New Roman" w:cstheme="minorHAnsi"/>
          <w:color w:val="000000" w:themeColor="text1"/>
          <w:sz w:val="22"/>
          <w:szCs w:val="22"/>
          <w:lang w:eastAsia="en-GB"/>
        </w:rPr>
        <w:lastRenderedPageBreak/>
        <w:t xml:space="preserve">Membership: 579 paying members before conference down from 645 in Jan; 618 members now, which is a smaller spike than anticipated. </w:t>
      </w:r>
      <w:r w:rsidR="008D0DD1">
        <w:rPr>
          <w:rFonts w:eastAsia="Times New Roman" w:cstheme="minorHAnsi"/>
          <w:color w:val="000000" w:themeColor="text1"/>
          <w:sz w:val="22"/>
          <w:szCs w:val="22"/>
          <w:lang w:eastAsia="en-GB"/>
        </w:rPr>
        <w:t xml:space="preserve">A lot of speakers had not paid dues. </w:t>
      </w:r>
      <w:r w:rsidR="00517A8B">
        <w:rPr>
          <w:rFonts w:eastAsia="Times New Roman" w:cstheme="minorHAnsi"/>
          <w:color w:val="000000" w:themeColor="text1"/>
          <w:sz w:val="22"/>
          <w:szCs w:val="22"/>
          <w:lang w:eastAsia="en-GB"/>
        </w:rPr>
        <w:t xml:space="preserve">We should require that speakers </w:t>
      </w:r>
      <w:r w:rsidR="00415FE3">
        <w:rPr>
          <w:rFonts w:eastAsia="Times New Roman" w:cstheme="minorHAnsi"/>
          <w:color w:val="000000" w:themeColor="text1"/>
          <w:sz w:val="22"/>
          <w:szCs w:val="22"/>
          <w:lang w:eastAsia="en-GB"/>
        </w:rPr>
        <w:t>have</w:t>
      </w:r>
      <w:r w:rsidR="00517A8B">
        <w:rPr>
          <w:rFonts w:eastAsia="Times New Roman" w:cstheme="minorHAnsi"/>
          <w:color w:val="000000" w:themeColor="text1"/>
          <w:sz w:val="22"/>
          <w:szCs w:val="22"/>
          <w:lang w:eastAsia="en-GB"/>
        </w:rPr>
        <w:t xml:space="preserve"> </w:t>
      </w:r>
      <w:r w:rsidR="00415FE3">
        <w:rPr>
          <w:rFonts w:eastAsia="Times New Roman" w:cstheme="minorHAnsi"/>
          <w:color w:val="000000" w:themeColor="text1"/>
          <w:sz w:val="22"/>
          <w:szCs w:val="22"/>
          <w:lang w:eastAsia="en-GB"/>
        </w:rPr>
        <w:t xml:space="preserve">BAFTSS </w:t>
      </w:r>
      <w:r w:rsidR="00517A8B">
        <w:rPr>
          <w:rFonts w:eastAsia="Times New Roman" w:cstheme="minorHAnsi"/>
          <w:color w:val="000000" w:themeColor="text1"/>
          <w:sz w:val="22"/>
          <w:szCs w:val="22"/>
          <w:lang w:eastAsia="en-GB"/>
        </w:rPr>
        <w:t>members</w:t>
      </w:r>
      <w:r w:rsidR="00415FE3">
        <w:rPr>
          <w:rFonts w:eastAsia="Times New Roman" w:cstheme="minorHAnsi"/>
          <w:color w:val="000000" w:themeColor="text1"/>
          <w:sz w:val="22"/>
          <w:szCs w:val="22"/>
          <w:lang w:eastAsia="en-GB"/>
        </w:rPr>
        <w:t>hip</w:t>
      </w:r>
      <w:r w:rsidR="00517A8B">
        <w:rPr>
          <w:rFonts w:eastAsia="Times New Roman" w:cstheme="minorHAnsi"/>
          <w:color w:val="000000" w:themeColor="text1"/>
          <w:sz w:val="22"/>
          <w:szCs w:val="22"/>
          <w:lang w:eastAsia="en-GB"/>
        </w:rPr>
        <w:t xml:space="preserve"> </w:t>
      </w:r>
      <w:r w:rsidR="00415FE3">
        <w:rPr>
          <w:rFonts w:eastAsia="Times New Roman" w:cstheme="minorHAnsi"/>
          <w:color w:val="000000" w:themeColor="text1"/>
          <w:sz w:val="22"/>
          <w:szCs w:val="22"/>
          <w:lang w:eastAsia="en-GB"/>
        </w:rPr>
        <w:t>with a deadline</w:t>
      </w:r>
      <w:r w:rsidR="00517A8B">
        <w:rPr>
          <w:rFonts w:eastAsia="Times New Roman" w:cstheme="minorHAnsi"/>
          <w:color w:val="000000" w:themeColor="text1"/>
          <w:sz w:val="22"/>
          <w:szCs w:val="22"/>
          <w:lang w:eastAsia="en-GB"/>
        </w:rPr>
        <w:t xml:space="preserve"> prior to the conference in future.</w:t>
      </w:r>
      <w:r w:rsidR="00415FE3">
        <w:rPr>
          <w:rFonts w:eastAsia="Times New Roman" w:cstheme="minorHAnsi"/>
          <w:color w:val="000000" w:themeColor="text1"/>
          <w:sz w:val="22"/>
          <w:szCs w:val="22"/>
          <w:lang w:eastAsia="en-GB"/>
        </w:rPr>
        <w:t xml:space="preserve"> (</w:t>
      </w:r>
      <w:r w:rsidR="00415FE3" w:rsidRPr="00415FE3">
        <w:rPr>
          <w:rFonts w:eastAsia="Times New Roman" w:cstheme="minorHAnsi"/>
          <w:color w:val="FF0000"/>
          <w:sz w:val="22"/>
          <w:szCs w:val="22"/>
          <w:lang w:eastAsia="en-GB"/>
        </w:rPr>
        <w:t xml:space="preserve">EC </w:t>
      </w:r>
      <w:r w:rsidR="00415FE3">
        <w:rPr>
          <w:rFonts w:eastAsia="Times New Roman" w:cstheme="minorHAnsi"/>
          <w:color w:val="FF0000"/>
          <w:sz w:val="22"/>
          <w:szCs w:val="22"/>
          <w:lang w:eastAsia="en-GB"/>
        </w:rPr>
        <w:t>with</w:t>
      </w:r>
      <w:r w:rsidR="00415FE3" w:rsidRPr="00415FE3">
        <w:rPr>
          <w:rFonts w:eastAsia="Times New Roman" w:cstheme="minorHAnsi"/>
          <w:color w:val="FF0000"/>
          <w:sz w:val="22"/>
          <w:szCs w:val="22"/>
          <w:lang w:eastAsia="en-GB"/>
        </w:rPr>
        <w:t xml:space="preserve"> Conference hosts)</w:t>
      </w:r>
    </w:p>
    <w:p w14:paraId="46D39EB8" w14:textId="6BD6DA50" w:rsidR="004A268C" w:rsidRPr="004A268C" w:rsidRDefault="004A268C" w:rsidP="008D0DD1">
      <w:pPr>
        <w:ind w:left="720"/>
        <w:rPr>
          <w:rFonts w:eastAsia="Times New Roman" w:cstheme="minorHAnsi"/>
          <w:color w:val="FF0000"/>
          <w:sz w:val="22"/>
          <w:szCs w:val="22"/>
          <w:lang w:eastAsia="en-GB"/>
        </w:rPr>
      </w:pPr>
      <w:r w:rsidRPr="004A268C">
        <w:rPr>
          <w:rFonts w:eastAsia="Times New Roman" w:cstheme="minorHAnsi"/>
          <w:color w:val="FF0000"/>
          <w:sz w:val="22"/>
          <w:szCs w:val="22"/>
          <w:lang w:eastAsia="en-GB"/>
        </w:rPr>
        <w:t>JW to follow up with speakers now to ensure they have paid.</w:t>
      </w:r>
    </w:p>
    <w:p w14:paraId="38D76489" w14:textId="77777777" w:rsidR="008D0DD1" w:rsidRPr="00DB722A" w:rsidRDefault="008D0DD1" w:rsidP="00DB722A">
      <w:pPr>
        <w:ind w:left="360"/>
        <w:rPr>
          <w:rFonts w:eastAsia="Times New Roman" w:cstheme="minorHAnsi"/>
          <w:color w:val="000000" w:themeColor="text1"/>
          <w:sz w:val="22"/>
          <w:szCs w:val="22"/>
          <w:lang w:eastAsia="en-GB"/>
        </w:rPr>
      </w:pPr>
    </w:p>
    <w:p w14:paraId="63F1708D" w14:textId="7145E420" w:rsidR="003A2D7D" w:rsidRPr="003A2D7D" w:rsidRDefault="003A2D7D" w:rsidP="003A2D7D">
      <w:pPr>
        <w:pStyle w:val="ListParagraph"/>
        <w:numPr>
          <w:ilvl w:val="0"/>
          <w:numId w:val="23"/>
        </w:numPr>
        <w:rPr>
          <w:rFonts w:eastAsia="Times New Roman" w:cstheme="minorHAnsi"/>
          <w:b/>
          <w:bCs/>
          <w:color w:val="000000" w:themeColor="text1"/>
          <w:sz w:val="22"/>
          <w:szCs w:val="22"/>
          <w:lang w:eastAsia="en-GB"/>
        </w:rPr>
      </w:pPr>
      <w:r w:rsidRPr="0060031A">
        <w:rPr>
          <w:rFonts w:eastAsia="Times New Roman" w:cstheme="minorHAnsi"/>
          <w:b/>
          <w:bCs/>
          <w:color w:val="212121"/>
          <w:sz w:val="22"/>
          <w:szCs w:val="22"/>
          <w:lang w:eastAsia="en-GB"/>
        </w:rPr>
        <w:t>Social Media Report</w:t>
      </w:r>
      <w:r w:rsidRPr="0060031A">
        <w:rPr>
          <w:rFonts w:eastAsia="Times New Roman" w:cstheme="minorHAnsi"/>
          <w:color w:val="212121"/>
          <w:sz w:val="22"/>
          <w:szCs w:val="22"/>
          <w:lang w:eastAsia="en-GB"/>
        </w:rPr>
        <w:t xml:space="preserve">  Facebook (Mao</w:t>
      </w:r>
      <w:r w:rsidR="001B311D">
        <w:rPr>
          <w:rFonts w:eastAsia="Times New Roman" w:cstheme="minorHAnsi"/>
          <w:color w:val="212121"/>
          <w:sz w:val="22"/>
          <w:szCs w:val="22"/>
          <w:lang w:eastAsia="en-GB"/>
        </w:rPr>
        <w:t xml:space="preserve"> </w:t>
      </w:r>
      <w:r w:rsidRPr="0060031A">
        <w:rPr>
          <w:rFonts w:eastAsia="Times New Roman" w:cstheme="minorHAnsi"/>
          <w:color w:val="212121"/>
          <w:sz w:val="22"/>
          <w:szCs w:val="22"/>
          <w:lang w:eastAsia="en-GB"/>
        </w:rPr>
        <w:t>Hui Deng) Twitter (</w:t>
      </w:r>
      <w:proofErr w:type="spellStart"/>
      <w:r w:rsidRPr="0060031A">
        <w:rPr>
          <w:rFonts w:eastAsia="Times New Roman" w:cstheme="minorHAnsi"/>
          <w:color w:val="212121"/>
          <w:sz w:val="22"/>
          <w:szCs w:val="22"/>
          <w:lang w:eastAsia="en-GB"/>
        </w:rPr>
        <w:t>Sanghita</w:t>
      </w:r>
      <w:proofErr w:type="spellEnd"/>
      <w:r w:rsidRPr="0060031A">
        <w:rPr>
          <w:rFonts w:eastAsia="Times New Roman" w:cstheme="minorHAnsi"/>
          <w:color w:val="212121"/>
          <w:sz w:val="22"/>
          <w:szCs w:val="22"/>
          <w:lang w:eastAsia="en-GB"/>
        </w:rPr>
        <w:t xml:space="preserve"> Sen)</w:t>
      </w:r>
    </w:p>
    <w:p w14:paraId="57FD799B" w14:textId="6A9F40AB" w:rsidR="003A2D7D" w:rsidRPr="002A2414" w:rsidRDefault="004A268C" w:rsidP="003A2D7D">
      <w:pPr>
        <w:pStyle w:val="ListParagraph"/>
        <w:rPr>
          <w:rFonts w:eastAsia="Times New Roman" w:cstheme="minorHAnsi"/>
          <w:color w:val="000000" w:themeColor="text1"/>
          <w:sz w:val="22"/>
          <w:szCs w:val="22"/>
          <w:lang w:eastAsia="en-GB"/>
        </w:rPr>
      </w:pPr>
      <w:r w:rsidRPr="002A2414">
        <w:rPr>
          <w:rFonts w:eastAsia="Times New Roman" w:cstheme="minorHAnsi"/>
          <w:color w:val="000000" w:themeColor="text1"/>
          <w:sz w:val="22"/>
          <w:szCs w:val="22"/>
          <w:lang w:eastAsia="en-GB"/>
        </w:rPr>
        <w:t>About 100 visits to the website which is usual for this time of year</w:t>
      </w:r>
    </w:p>
    <w:p w14:paraId="277FA720" w14:textId="0C1C0389" w:rsidR="002A2414" w:rsidRPr="002A2414" w:rsidRDefault="002A2414" w:rsidP="002A2414">
      <w:pPr>
        <w:ind w:firstLine="720"/>
        <w:jc w:val="both"/>
        <w:rPr>
          <w:sz w:val="22"/>
          <w:szCs w:val="22"/>
        </w:rPr>
      </w:pPr>
      <w:r w:rsidRPr="002A2414">
        <w:rPr>
          <w:sz w:val="22"/>
          <w:szCs w:val="22"/>
        </w:rPr>
        <w:t>Twitter Followers: 4096 (151 new followers from April)</w:t>
      </w:r>
    </w:p>
    <w:p w14:paraId="4EB4E9B6" w14:textId="22AED9BE" w:rsidR="002A2414" w:rsidRPr="00415FE3" w:rsidRDefault="00E11BB6" w:rsidP="002A2414">
      <w:pPr>
        <w:pStyle w:val="ListParagraph"/>
        <w:rPr>
          <w:rFonts w:eastAsia="Times New Roman" w:cstheme="minorHAnsi"/>
          <w:color w:val="FF0000"/>
          <w:sz w:val="22"/>
          <w:szCs w:val="22"/>
          <w:lang w:eastAsia="en-GB"/>
        </w:rPr>
      </w:pPr>
      <w:r>
        <w:rPr>
          <w:rFonts w:eastAsia="Times New Roman" w:cstheme="minorHAnsi"/>
          <w:color w:val="000000" w:themeColor="text1"/>
          <w:sz w:val="22"/>
          <w:szCs w:val="22"/>
          <w:lang w:eastAsia="en-GB"/>
        </w:rPr>
        <w:t>Facebook:</w:t>
      </w:r>
      <w:r w:rsidR="00415FE3" w:rsidRPr="00415FE3">
        <w:rPr>
          <w:rFonts w:eastAsia="Times New Roman" w:cstheme="minorHAnsi"/>
          <w:color w:val="212121"/>
          <w:sz w:val="22"/>
          <w:szCs w:val="22"/>
          <w:lang w:eastAsia="en-GB"/>
        </w:rPr>
        <w:t xml:space="preserve"> </w:t>
      </w:r>
      <w:proofErr w:type="spellStart"/>
      <w:r w:rsidR="00415FE3" w:rsidRPr="00415FE3">
        <w:rPr>
          <w:rFonts w:eastAsia="Times New Roman" w:cstheme="minorHAnsi"/>
          <w:color w:val="FF0000"/>
          <w:sz w:val="22"/>
          <w:szCs w:val="22"/>
          <w:lang w:eastAsia="en-GB"/>
        </w:rPr>
        <w:t>Sanghita</w:t>
      </w:r>
      <w:proofErr w:type="spellEnd"/>
      <w:r w:rsidR="00415FE3" w:rsidRPr="00415FE3">
        <w:rPr>
          <w:rFonts w:eastAsia="Times New Roman" w:cstheme="minorHAnsi"/>
          <w:color w:val="FF0000"/>
          <w:sz w:val="22"/>
          <w:szCs w:val="22"/>
          <w:lang w:eastAsia="en-GB"/>
        </w:rPr>
        <w:t xml:space="preserve"> Sen</w:t>
      </w:r>
      <w:r w:rsidR="00415FE3">
        <w:rPr>
          <w:rFonts w:eastAsia="Times New Roman" w:cstheme="minorHAnsi"/>
          <w:color w:val="FF0000"/>
          <w:sz w:val="22"/>
          <w:szCs w:val="22"/>
          <w:lang w:eastAsia="en-GB"/>
        </w:rPr>
        <w:t xml:space="preserve"> to</w:t>
      </w:r>
      <w:r w:rsidR="0078447D">
        <w:rPr>
          <w:rFonts w:eastAsia="Times New Roman" w:cstheme="minorHAnsi"/>
          <w:color w:val="FF0000"/>
          <w:sz w:val="22"/>
          <w:szCs w:val="22"/>
          <w:lang w:eastAsia="en-GB"/>
        </w:rPr>
        <w:t xml:space="preserve"> send details </w:t>
      </w:r>
    </w:p>
    <w:p w14:paraId="0D83F653" w14:textId="77777777" w:rsidR="00E11BB6" w:rsidRPr="002A2414" w:rsidRDefault="00E11BB6" w:rsidP="002A2414">
      <w:pPr>
        <w:pStyle w:val="ListParagraph"/>
        <w:rPr>
          <w:rFonts w:eastAsia="Times New Roman" w:cstheme="minorHAnsi"/>
          <w:color w:val="000000" w:themeColor="text1"/>
          <w:sz w:val="22"/>
          <w:szCs w:val="22"/>
          <w:lang w:eastAsia="en-GB"/>
        </w:rPr>
      </w:pPr>
    </w:p>
    <w:p w14:paraId="0F39CF71" w14:textId="4F06B0AE" w:rsidR="003A2D7D" w:rsidRPr="003F50F5" w:rsidRDefault="003A2D7D" w:rsidP="003A2D7D">
      <w:pPr>
        <w:pStyle w:val="ListParagraph"/>
        <w:numPr>
          <w:ilvl w:val="0"/>
          <w:numId w:val="23"/>
        </w:numPr>
        <w:rPr>
          <w:rFonts w:eastAsia="Times New Roman" w:cstheme="minorHAnsi"/>
          <w:b/>
          <w:bCs/>
          <w:color w:val="000000" w:themeColor="text1"/>
          <w:sz w:val="22"/>
          <w:szCs w:val="22"/>
          <w:lang w:eastAsia="en-GB"/>
        </w:rPr>
      </w:pPr>
      <w:r w:rsidRPr="0060031A">
        <w:rPr>
          <w:rFonts w:eastAsia="Times New Roman" w:cstheme="minorHAnsi"/>
          <w:b/>
          <w:bCs/>
          <w:color w:val="212121"/>
          <w:sz w:val="22"/>
          <w:szCs w:val="22"/>
          <w:lang w:eastAsia="en-GB"/>
        </w:rPr>
        <w:t>Graduate Network Report </w:t>
      </w:r>
      <w:r w:rsidRPr="0060031A">
        <w:rPr>
          <w:rFonts w:eastAsia="Times New Roman" w:cstheme="minorHAnsi"/>
          <w:color w:val="000000" w:themeColor="text1"/>
          <w:sz w:val="22"/>
          <w:szCs w:val="22"/>
          <w:lang w:eastAsia="en-GB"/>
        </w:rPr>
        <w:t xml:space="preserve">(Emma Morton, Billy Errington) </w:t>
      </w:r>
    </w:p>
    <w:p w14:paraId="61C0F526" w14:textId="7B1168BA" w:rsidR="003A2D7D" w:rsidRDefault="00E11BB6" w:rsidP="00E11BB6">
      <w:pPr>
        <w:ind w:left="720"/>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PGR network has seen a rise in Twitter followers by 6%, up to 1200 followers.</w:t>
      </w:r>
      <w:r w:rsidR="00AD041E">
        <w:rPr>
          <w:rFonts w:eastAsia="Times New Roman" w:cstheme="minorHAnsi"/>
          <w:color w:val="000000" w:themeColor="text1"/>
          <w:sz w:val="22"/>
          <w:szCs w:val="22"/>
          <w:lang w:eastAsia="en-GB"/>
        </w:rPr>
        <w:t xml:space="preserve"> Facebook has 2 new followers.</w:t>
      </w:r>
    </w:p>
    <w:p w14:paraId="65EBA7EC" w14:textId="3F30DCEE" w:rsidR="00597220" w:rsidRDefault="00597220" w:rsidP="00E11BB6">
      <w:pPr>
        <w:ind w:left="720"/>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 xml:space="preserve">Job opportunities and PhD fellowships are the main tweets. Request to again circulate the BAFTSS poster to get new PhD students or MA students coming to the end of their study. </w:t>
      </w:r>
    </w:p>
    <w:p w14:paraId="5280C3A9" w14:textId="77777777" w:rsidR="00E11BB6" w:rsidRPr="00E11BB6" w:rsidRDefault="00E11BB6" w:rsidP="00E11BB6">
      <w:pPr>
        <w:ind w:left="720"/>
        <w:rPr>
          <w:rFonts w:eastAsia="Times New Roman" w:cstheme="minorHAnsi"/>
          <w:color w:val="000000" w:themeColor="text1"/>
          <w:sz w:val="22"/>
          <w:szCs w:val="22"/>
          <w:lang w:eastAsia="en-GB"/>
        </w:rPr>
      </w:pPr>
    </w:p>
    <w:p w14:paraId="2397948A" w14:textId="67866C56" w:rsidR="003A2D7D" w:rsidRPr="003A2D7D" w:rsidRDefault="003A2D7D" w:rsidP="003A2D7D">
      <w:pPr>
        <w:pStyle w:val="ListParagraph"/>
        <w:numPr>
          <w:ilvl w:val="0"/>
          <w:numId w:val="23"/>
        </w:numPr>
        <w:rPr>
          <w:rFonts w:eastAsia="Times New Roman" w:cstheme="minorHAnsi"/>
          <w:color w:val="212121"/>
          <w:sz w:val="22"/>
          <w:szCs w:val="22"/>
          <w:lang w:eastAsia="en-GB"/>
        </w:rPr>
      </w:pPr>
      <w:r w:rsidRPr="003A2D7D">
        <w:rPr>
          <w:rFonts w:eastAsia="Times New Roman" w:cstheme="minorHAnsi"/>
          <w:b/>
          <w:bCs/>
          <w:color w:val="212121"/>
          <w:sz w:val="22"/>
          <w:szCs w:val="22"/>
          <w:lang w:eastAsia="en-GB"/>
        </w:rPr>
        <w:t>New Connections and FTC/ Affiliated and Independent Researchers Rep Report.</w:t>
      </w:r>
      <w:r w:rsidRPr="003A2D7D">
        <w:rPr>
          <w:rFonts w:eastAsia="Times New Roman" w:cstheme="minorHAnsi"/>
          <w:color w:val="212121"/>
          <w:sz w:val="22"/>
          <w:szCs w:val="22"/>
          <w:lang w:eastAsia="en-GB"/>
        </w:rPr>
        <w:t xml:space="preserve"> (Eve Benhamo</w:t>
      </w:r>
      <w:r>
        <w:rPr>
          <w:rFonts w:eastAsia="Times New Roman" w:cstheme="minorHAnsi"/>
          <w:color w:val="212121"/>
          <w:sz w:val="22"/>
          <w:szCs w:val="22"/>
          <w:lang w:eastAsia="en-GB"/>
        </w:rPr>
        <w:t>u)</w:t>
      </w:r>
    </w:p>
    <w:p w14:paraId="36261D8C" w14:textId="4AAFF74A" w:rsidR="0060031A" w:rsidRDefault="00F47697" w:rsidP="0060031A">
      <w:pPr>
        <w:pStyle w:val="ListParagraph"/>
        <w:rPr>
          <w:rFonts w:eastAsia="Times New Roman" w:cstheme="minorHAnsi"/>
          <w:color w:val="212121"/>
          <w:sz w:val="22"/>
          <w:szCs w:val="22"/>
          <w:lang w:eastAsia="en-GB"/>
        </w:rPr>
      </w:pPr>
      <w:r w:rsidRPr="00F47697">
        <w:rPr>
          <w:rFonts w:eastAsia="Times New Roman" w:cstheme="minorHAnsi"/>
          <w:color w:val="212121"/>
          <w:sz w:val="22"/>
          <w:szCs w:val="22"/>
          <w:lang w:eastAsia="en-GB"/>
        </w:rPr>
        <w:t xml:space="preserve">NC programme online; 5 talks this year, </w:t>
      </w:r>
      <w:r w:rsidR="00055D32">
        <w:rPr>
          <w:rFonts w:eastAsia="Times New Roman" w:cstheme="minorHAnsi"/>
          <w:color w:val="212121"/>
          <w:sz w:val="22"/>
          <w:szCs w:val="22"/>
          <w:lang w:eastAsia="en-GB"/>
        </w:rPr>
        <w:t xml:space="preserve">one postponed to 2023. </w:t>
      </w:r>
      <w:r w:rsidRPr="00F47697">
        <w:rPr>
          <w:rFonts w:eastAsia="Times New Roman" w:cstheme="minorHAnsi"/>
          <w:color w:val="212121"/>
          <w:sz w:val="22"/>
          <w:szCs w:val="22"/>
          <w:lang w:eastAsia="en-GB"/>
        </w:rPr>
        <w:t>2 of them took place on 15 June.</w:t>
      </w:r>
      <w:r>
        <w:rPr>
          <w:rFonts w:eastAsia="Times New Roman" w:cstheme="minorHAnsi"/>
          <w:color w:val="212121"/>
          <w:sz w:val="22"/>
          <w:szCs w:val="22"/>
          <w:lang w:eastAsia="en-GB"/>
        </w:rPr>
        <w:t xml:space="preserve"> 3 more in October. </w:t>
      </w:r>
    </w:p>
    <w:p w14:paraId="653E9E20" w14:textId="67878F79" w:rsidR="00F47697" w:rsidRDefault="00F47697" w:rsidP="0060031A">
      <w:pPr>
        <w:pStyle w:val="ListParagraph"/>
        <w:rPr>
          <w:rFonts w:eastAsia="Times New Roman" w:cstheme="minorHAnsi"/>
          <w:color w:val="212121"/>
          <w:sz w:val="22"/>
          <w:szCs w:val="22"/>
          <w:lang w:eastAsia="en-GB"/>
        </w:rPr>
      </w:pPr>
      <w:r>
        <w:rPr>
          <w:rFonts w:eastAsia="Times New Roman" w:cstheme="minorHAnsi"/>
          <w:color w:val="212121"/>
          <w:sz w:val="22"/>
          <w:szCs w:val="22"/>
          <w:lang w:eastAsia="en-GB"/>
        </w:rPr>
        <w:t>£100 per talk, with up to 6 talks, can be confirmed for next year</w:t>
      </w:r>
      <w:r w:rsidR="00D84697">
        <w:rPr>
          <w:rFonts w:eastAsia="Times New Roman" w:cstheme="minorHAnsi"/>
          <w:color w:val="212121"/>
          <w:sz w:val="22"/>
          <w:szCs w:val="22"/>
          <w:lang w:eastAsia="en-GB"/>
        </w:rPr>
        <w:t>, or at £120 each</w:t>
      </w:r>
      <w:r w:rsidR="0078447D">
        <w:rPr>
          <w:rFonts w:eastAsia="Times New Roman" w:cstheme="minorHAnsi"/>
          <w:color w:val="212121"/>
          <w:sz w:val="22"/>
          <w:szCs w:val="22"/>
          <w:lang w:eastAsia="en-GB"/>
        </w:rPr>
        <w:t xml:space="preserve"> depending on the number of applicants</w:t>
      </w:r>
      <w:r w:rsidR="00D84697">
        <w:rPr>
          <w:rFonts w:eastAsia="Times New Roman" w:cstheme="minorHAnsi"/>
          <w:color w:val="212121"/>
          <w:sz w:val="22"/>
          <w:szCs w:val="22"/>
          <w:lang w:eastAsia="en-GB"/>
        </w:rPr>
        <w:t>.</w:t>
      </w:r>
    </w:p>
    <w:p w14:paraId="6833FF75" w14:textId="6D9B8911" w:rsidR="00FD7598" w:rsidRDefault="00FD7598" w:rsidP="0060031A">
      <w:pPr>
        <w:pStyle w:val="ListParagraph"/>
        <w:rPr>
          <w:rFonts w:eastAsia="Times New Roman" w:cstheme="minorHAnsi"/>
          <w:color w:val="FF0000"/>
          <w:sz w:val="22"/>
          <w:szCs w:val="22"/>
          <w:lang w:eastAsia="en-GB"/>
        </w:rPr>
      </w:pPr>
      <w:r>
        <w:rPr>
          <w:rFonts w:eastAsia="Times New Roman" w:cstheme="minorHAnsi"/>
          <w:color w:val="FF0000"/>
          <w:sz w:val="22"/>
          <w:szCs w:val="22"/>
          <w:lang w:eastAsia="en-GB"/>
        </w:rPr>
        <w:t xml:space="preserve">EB to advertise </w:t>
      </w:r>
      <w:r w:rsidR="00055D32">
        <w:rPr>
          <w:rFonts w:eastAsia="Times New Roman" w:cstheme="minorHAnsi"/>
          <w:color w:val="FF0000"/>
          <w:sz w:val="22"/>
          <w:szCs w:val="22"/>
          <w:lang w:eastAsia="en-GB"/>
        </w:rPr>
        <w:t xml:space="preserve">the next talks in September. EB to advertise the next round of </w:t>
      </w:r>
      <w:r>
        <w:rPr>
          <w:rFonts w:eastAsia="Times New Roman" w:cstheme="minorHAnsi"/>
          <w:color w:val="FF0000"/>
          <w:sz w:val="22"/>
          <w:szCs w:val="22"/>
          <w:lang w:eastAsia="en-GB"/>
        </w:rPr>
        <w:t>5 places</w:t>
      </w:r>
      <w:r w:rsidR="00055D32">
        <w:rPr>
          <w:rFonts w:eastAsia="Times New Roman" w:cstheme="minorHAnsi"/>
          <w:color w:val="FF0000"/>
          <w:sz w:val="22"/>
          <w:szCs w:val="22"/>
          <w:lang w:eastAsia="en-GB"/>
        </w:rPr>
        <w:t xml:space="preserve"> in October</w:t>
      </w:r>
      <w:r>
        <w:rPr>
          <w:rFonts w:eastAsia="Times New Roman" w:cstheme="minorHAnsi"/>
          <w:color w:val="FF0000"/>
          <w:sz w:val="22"/>
          <w:szCs w:val="22"/>
          <w:lang w:eastAsia="en-GB"/>
        </w:rPr>
        <w:t xml:space="preserve"> and if there are more applicants award 6; or if not, raise amount to £120.</w:t>
      </w:r>
    </w:p>
    <w:p w14:paraId="0C6F20CB" w14:textId="662EBFF2" w:rsidR="00F47697" w:rsidRDefault="00173FC4" w:rsidP="0060031A">
      <w:pPr>
        <w:pStyle w:val="ListParagraph"/>
        <w:rPr>
          <w:rFonts w:eastAsia="Times New Roman" w:cstheme="minorHAnsi"/>
          <w:color w:val="000000" w:themeColor="text1"/>
          <w:sz w:val="22"/>
          <w:szCs w:val="22"/>
          <w:lang w:eastAsia="en-GB"/>
        </w:rPr>
      </w:pPr>
      <w:r w:rsidRPr="00173FC4">
        <w:rPr>
          <w:rFonts w:eastAsia="Times New Roman" w:cstheme="minorHAnsi"/>
          <w:color w:val="000000" w:themeColor="text1"/>
          <w:sz w:val="22"/>
          <w:szCs w:val="22"/>
          <w:lang w:eastAsia="en-GB"/>
        </w:rPr>
        <w:t>Roundtable took place in conference with 5 speakers</w:t>
      </w:r>
      <w:r>
        <w:rPr>
          <w:rFonts w:eastAsia="Times New Roman" w:cstheme="minorHAnsi"/>
          <w:color w:val="000000" w:themeColor="text1"/>
          <w:sz w:val="22"/>
          <w:szCs w:val="22"/>
          <w:lang w:eastAsia="en-GB"/>
        </w:rPr>
        <w:t>, with about 40 attendees. This was a drop-off from the previous year</w:t>
      </w:r>
      <w:r w:rsidR="00C22CFD">
        <w:rPr>
          <w:rFonts w:eastAsia="Times New Roman" w:cstheme="minorHAnsi"/>
          <w:color w:val="000000" w:themeColor="text1"/>
          <w:sz w:val="22"/>
          <w:szCs w:val="22"/>
          <w:lang w:eastAsia="en-GB"/>
        </w:rPr>
        <w:t xml:space="preserve"> which had been more focused on jobs and post-PhD problems</w:t>
      </w:r>
      <w:r>
        <w:rPr>
          <w:rFonts w:eastAsia="Times New Roman" w:cstheme="minorHAnsi"/>
          <w:color w:val="000000" w:themeColor="text1"/>
          <w:sz w:val="22"/>
          <w:szCs w:val="22"/>
          <w:lang w:eastAsia="en-GB"/>
        </w:rPr>
        <w:t>, so something around the theme of job applications could be a worthwhile idea for next year’s conference event.</w:t>
      </w:r>
    </w:p>
    <w:p w14:paraId="0AF48B60" w14:textId="423E5E11" w:rsidR="005339A7" w:rsidRDefault="005339A7" w:rsidP="0060031A">
      <w:pPr>
        <w:pStyle w:val="ListParagraph"/>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Ideas for events and for how to reach out to specific members welcomed.</w:t>
      </w:r>
      <w:r w:rsidR="00D8428F">
        <w:rPr>
          <w:rFonts w:eastAsia="Times New Roman" w:cstheme="minorHAnsi"/>
          <w:color w:val="000000" w:themeColor="text1"/>
          <w:sz w:val="22"/>
          <w:szCs w:val="22"/>
          <w:lang w:eastAsia="en-GB"/>
        </w:rPr>
        <w:t xml:space="preserve"> </w:t>
      </w:r>
      <w:r w:rsidR="00D8428F">
        <w:rPr>
          <w:rFonts w:eastAsia="Times New Roman" w:cstheme="minorHAnsi"/>
          <w:color w:val="FF0000"/>
          <w:sz w:val="22"/>
          <w:szCs w:val="22"/>
          <w:lang w:eastAsia="en-GB"/>
        </w:rPr>
        <w:t>Possibly applying to academic jobs internationally (different application requirements, approaches to selection and interviews)</w:t>
      </w:r>
      <w:r w:rsidR="00D8428F" w:rsidRPr="00D8428F">
        <w:rPr>
          <w:rFonts w:eastAsia="Times New Roman" w:cstheme="minorHAnsi"/>
          <w:color w:val="FF0000"/>
          <w:sz w:val="22"/>
          <w:szCs w:val="22"/>
          <w:lang w:eastAsia="en-GB"/>
        </w:rPr>
        <w:t>?</w:t>
      </w:r>
      <w:r w:rsidR="0078447D" w:rsidRPr="00D8428F">
        <w:rPr>
          <w:rFonts w:eastAsia="Times New Roman" w:cstheme="minorHAnsi"/>
          <w:color w:val="FF0000"/>
          <w:sz w:val="22"/>
          <w:szCs w:val="22"/>
          <w:lang w:eastAsia="en-GB"/>
        </w:rPr>
        <w:t xml:space="preserve"> </w:t>
      </w:r>
      <w:r w:rsidR="0078447D" w:rsidRPr="0078447D">
        <w:rPr>
          <w:rFonts w:eastAsia="Times New Roman" w:cstheme="minorHAnsi"/>
          <w:color w:val="FF0000"/>
          <w:sz w:val="22"/>
          <w:szCs w:val="22"/>
          <w:lang w:eastAsia="en-GB"/>
        </w:rPr>
        <w:t>(EC)</w:t>
      </w:r>
    </w:p>
    <w:p w14:paraId="5F4DDFB2" w14:textId="77777777" w:rsidR="00173FC4" w:rsidRPr="00173FC4" w:rsidRDefault="00173FC4" w:rsidP="0060031A">
      <w:pPr>
        <w:pStyle w:val="ListParagraph"/>
        <w:rPr>
          <w:rFonts w:eastAsia="Times New Roman" w:cstheme="minorHAnsi"/>
          <w:color w:val="000000" w:themeColor="text1"/>
          <w:sz w:val="22"/>
          <w:szCs w:val="22"/>
          <w:lang w:eastAsia="en-GB"/>
        </w:rPr>
      </w:pPr>
    </w:p>
    <w:p w14:paraId="572F482E" w14:textId="25046CA8" w:rsidR="001B311D" w:rsidRPr="001B311D" w:rsidRDefault="008F1D2B" w:rsidP="001B311D">
      <w:pPr>
        <w:pStyle w:val="ListParagraph"/>
        <w:numPr>
          <w:ilvl w:val="0"/>
          <w:numId w:val="23"/>
        </w:numPr>
        <w:rPr>
          <w:rFonts w:eastAsia="Times New Roman" w:cstheme="minorHAnsi"/>
          <w:b/>
          <w:bCs/>
          <w:color w:val="000000" w:themeColor="text1"/>
          <w:sz w:val="22"/>
          <w:szCs w:val="22"/>
          <w:lang w:eastAsia="en-GB"/>
        </w:rPr>
      </w:pPr>
      <w:r w:rsidRPr="0060031A">
        <w:rPr>
          <w:rFonts w:eastAsia="Times New Roman" w:cstheme="minorHAnsi"/>
          <w:b/>
          <w:bCs/>
          <w:color w:val="212121"/>
          <w:sz w:val="22"/>
          <w:szCs w:val="22"/>
          <w:lang w:eastAsia="en-GB"/>
        </w:rPr>
        <w:t>ECR Mentoring Scheme</w:t>
      </w:r>
      <w:r w:rsidRPr="0060031A">
        <w:rPr>
          <w:rFonts w:eastAsia="Times New Roman" w:cstheme="minorHAnsi"/>
          <w:color w:val="212121"/>
          <w:sz w:val="22"/>
          <w:szCs w:val="22"/>
          <w:lang w:eastAsia="en-GB"/>
        </w:rPr>
        <w:t xml:space="preserve"> (</w:t>
      </w:r>
      <w:r w:rsidR="001B311D">
        <w:rPr>
          <w:rFonts w:eastAsia="Times New Roman" w:cstheme="minorHAnsi"/>
          <w:color w:val="212121"/>
          <w:sz w:val="22"/>
          <w:szCs w:val="22"/>
          <w:lang w:eastAsia="en-GB"/>
        </w:rPr>
        <w:t>Mao Hui Deng</w:t>
      </w:r>
      <w:r w:rsidRPr="0060031A">
        <w:rPr>
          <w:rFonts w:eastAsia="Times New Roman" w:cstheme="minorHAnsi"/>
          <w:color w:val="212121"/>
          <w:sz w:val="22"/>
          <w:szCs w:val="22"/>
          <w:lang w:eastAsia="en-GB"/>
        </w:rPr>
        <w:t>)</w:t>
      </w:r>
    </w:p>
    <w:p w14:paraId="22389A91" w14:textId="6AED3ADB" w:rsidR="00A6382B" w:rsidRPr="0078447D" w:rsidRDefault="00FE0508" w:rsidP="0078447D">
      <w:pPr>
        <w:pStyle w:val="ListParagraph"/>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 xml:space="preserve">Suggestion of a protocol </w:t>
      </w:r>
      <w:r w:rsidR="0078447D">
        <w:rPr>
          <w:rFonts w:eastAsia="Times New Roman" w:cstheme="minorHAnsi"/>
          <w:color w:val="000000" w:themeColor="text1"/>
          <w:sz w:val="22"/>
          <w:szCs w:val="22"/>
          <w:lang w:eastAsia="en-GB"/>
        </w:rPr>
        <w:t xml:space="preserve">for mentors and mentees </w:t>
      </w:r>
      <w:r>
        <w:rPr>
          <w:rFonts w:eastAsia="Times New Roman" w:cstheme="minorHAnsi"/>
          <w:color w:val="000000" w:themeColor="text1"/>
          <w:sz w:val="22"/>
          <w:szCs w:val="22"/>
          <w:lang w:eastAsia="en-GB"/>
        </w:rPr>
        <w:t>welcomed by EC. It’s a one-year timeframe which should have a certain number of meetings.</w:t>
      </w:r>
      <w:r w:rsidR="0078447D">
        <w:rPr>
          <w:rFonts w:eastAsia="Times New Roman" w:cstheme="minorHAnsi"/>
          <w:color w:val="000000" w:themeColor="text1"/>
          <w:sz w:val="22"/>
          <w:szCs w:val="22"/>
          <w:lang w:eastAsia="en-GB"/>
        </w:rPr>
        <w:t xml:space="preserve"> MD offered to draft protocol. </w:t>
      </w:r>
      <w:r w:rsidR="002448F3">
        <w:rPr>
          <w:rFonts w:eastAsia="Times New Roman" w:cstheme="minorHAnsi"/>
          <w:color w:val="FF0000"/>
          <w:sz w:val="22"/>
          <w:szCs w:val="22"/>
          <w:lang w:eastAsia="en-GB"/>
        </w:rPr>
        <w:t>MD</w:t>
      </w:r>
    </w:p>
    <w:p w14:paraId="6208E06C" w14:textId="77777777" w:rsidR="00A6382B" w:rsidRPr="00A6382B" w:rsidRDefault="00A6382B" w:rsidP="005D06CA">
      <w:pPr>
        <w:pStyle w:val="ListParagraph"/>
        <w:rPr>
          <w:rFonts w:eastAsia="Times New Roman" w:cstheme="minorHAnsi"/>
          <w:color w:val="FF0000"/>
          <w:sz w:val="22"/>
          <w:szCs w:val="22"/>
          <w:lang w:eastAsia="en-GB"/>
        </w:rPr>
      </w:pPr>
    </w:p>
    <w:p w14:paraId="623B86F4" w14:textId="036E0EF5" w:rsidR="005D06CA" w:rsidRPr="00556986" w:rsidRDefault="005D06CA" w:rsidP="003849BA">
      <w:pPr>
        <w:pStyle w:val="ListParagraph"/>
        <w:numPr>
          <w:ilvl w:val="0"/>
          <w:numId w:val="23"/>
        </w:numPr>
        <w:rPr>
          <w:rFonts w:eastAsia="Times New Roman" w:cstheme="minorHAnsi"/>
          <w:b/>
          <w:bCs/>
          <w:color w:val="000000" w:themeColor="text1"/>
          <w:sz w:val="22"/>
          <w:szCs w:val="22"/>
          <w:lang w:eastAsia="en-GB"/>
        </w:rPr>
      </w:pPr>
      <w:r>
        <w:rPr>
          <w:rFonts w:eastAsia="Times New Roman" w:cstheme="minorHAnsi"/>
          <w:b/>
          <w:bCs/>
          <w:color w:val="000000" w:themeColor="text1"/>
          <w:sz w:val="22"/>
          <w:szCs w:val="22"/>
          <w:lang w:eastAsia="en-GB"/>
        </w:rPr>
        <w:t xml:space="preserve">Job Search Support Community </w:t>
      </w:r>
      <w:r>
        <w:rPr>
          <w:rFonts w:eastAsia="Times New Roman" w:cstheme="minorHAnsi"/>
          <w:color w:val="000000" w:themeColor="text1"/>
          <w:sz w:val="22"/>
          <w:szCs w:val="22"/>
          <w:lang w:eastAsia="en-GB"/>
        </w:rPr>
        <w:t>(</w:t>
      </w:r>
      <w:r w:rsidR="001B311D">
        <w:rPr>
          <w:rFonts w:eastAsia="Times New Roman" w:cstheme="minorHAnsi"/>
          <w:color w:val="000000" w:themeColor="text1"/>
          <w:sz w:val="22"/>
          <w:szCs w:val="22"/>
          <w:lang w:eastAsia="en-GB"/>
        </w:rPr>
        <w:t>all EC</w:t>
      </w:r>
      <w:r>
        <w:rPr>
          <w:rFonts w:eastAsia="Times New Roman" w:cstheme="minorHAnsi"/>
          <w:color w:val="000000" w:themeColor="text1"/>
          <w:sz w:val="22"/>
          <w:szCs w:val="22"/>
          <w:lang w:eastAsia="en-GB"/>
        </w:rPr>
        <w:t>)</w:t>
      </w:r>
    </w:p>
    <w:p w14:paraId="5BD040F5" w14:textId="6560E38A" w:rsidR="0060031A" w:rsidRDefault="00A6382B" w:rsidP="0060031A">
      <w:pPr>
        <w:pStyle w:val="ListParagraph"/>
        <w:rPr>
          <w:rFonts w:eastAsia="Times New Roman" w:cstheme="minorHAnsi"/>
          <w:color w:val="FF0000"/>
          <w:sz w:val="22"/>
          <w:szCs w:val="22"/>
          <w:lang w:eastAsia="en-GB"/>
        </w:rPr>
      </w:pPr>
      <w:r w:rsidRPr="00A6382B">
        <w:rPr>
          <w:rFonts w:eastAsia="Times New Roman" w:cstheme="minorHAnsi"/>
          <w:color w:val="FF0000"/>
          <w:sz w:val="22"/>
          <w:szCs w:val="22"/>
          <w:lang w:eastAsia="en-GB"/>
        </w:rPr>
        <w:t xml:space="preserve">KTJ </w:t>
      </w:r>
      <w:r w:rsidR="00A533A5">
        <w:rPr>
          <w:rFonts w:eastAsia="Times New Roman" w:cstheme="minorHAnsi"/>
          <w:color w:val="FF0000"/>
          <w:sz w:val="22"/>
          <w:szCs w:val="22"/>
          <w:lang w:eastAsia="en-GB"/>
        </w:rPr>
        <w:t>nomin</w:t>
      </w:r>
      <w:r w:rsidR="00D542A8">
        <w:rPr>
          <w:rFonts w:eastAsia="Times New Roman" w:cstheme="minorHAnsi"/>
          <w:color w:val="FF0000"/>
          <w:sz w:val="22"/>
          <w:szCs w:val="22"/>
          <w:lang w:eastAsia="en-GB"/>
        </w:rPr>
        <w:t>ated as organiser</w:t>
      </w:r>
      <w:r w:rsidRPr="00A6382B">
        <w:rPr>
          <w:rFonts w:eastAsia="Times New Roman" w:cstheme="minorHAnsi"/>
          <w:color w:val="FF0000"/>
          <w:sz w:val="22"/>
          <w:szCs w:val="22"/>
          <w:lang w:eastAsia="en-GB"/>
        </w:rPr>
        <w:t>.</w:t>
      </w:r>
      <w:r w:rsidR="0078447D">
        <w:rPr>
          <w:rFonts w:eastAsia="Times New Roman" w:cstheme="minorHAnsi"/>
          <w:color w:val="FF0000"/>
          <w:sz w:val="22"/>
          <w:szCs w:val="22"/>
          <w:lang w:eastAsia="en-GB"/>
        </w:rPr>
        <w:t xml:space="preserve"> With MHD? Check</w:t>
      </w:r>
    </w:p>
    <w:p w14:paraId="665AD775" w14:textId="4B9B73DF" w:rsidR="00156CCE" w:rsidRPr="00156CCE" w:rsidRDefault="00156CCE" w:rsidP="0060031A">
      <w:pPr>
        <w:pStyle w:val="ListParagraph"/>
        <w:rPr>
          <w:rFonts w:eastAsia="Times New Roman" w:cstheme="minorHAnsi"/>
          <w:color w:val="000000" w:themeColor="text1"/>
          <w:sz w:val="22"/>
          <w:szCs w:val="22"/>
          <w:lang w:eastAsia="en-GB"/>
        </w:rPr>
      </w:pPr>
      <w:r w:rsidRPr="00156CCE">
        <w:rPr>
          <w:rFonts w:eastAsia="Times New Roman" w:cstheme="minorHAnsi"/>
          <w:color w:val="000000" w:themeColor="text1"/>
          <w:sz w:val="22"/>
          <w:szCs w:val="22"/>
          <w:lang w:eastAsia="en-GB"/>
        </w:rPr>
        <w:lastRenderedPageBreak/>
        <w:t xml:space="preserve">JSSC Share your Story idea </w:t>
      </w:r>
      <w:r w:rsidR="0078447D">
        <w:rPr>
          <w:rFonts w:eastAsia="Times New Roman" w:cstheme="minorHAnsi"/>
          <w:color w:val="000000" w:themeColor="text1"/>
          <w:sz w:val="22"/>
          <w:szCs w:val="22"/>
          <w:lang w:eastAsia="en-GB"/>
        </w:rPr>
        <w:t xml:space="preserve">proposed by Will Kitchen (University of Southampton) </w:t>
      </w:r>
      <w:r w:rsidRPr="00156CCE">
        <w:rPr>
          <w:rFonts w:eastAsia="Times New Roman" w:cstheme="minorHAnsi"/>
          <w:color w:val="000000" w:themeColor="text1"/>
          <w:sz w:val="22"/>
          <w:szCs w:val="22"/>
          <w:lang w:eastAsia="en-GB"/>
        </w:rPr>
        <w:t xml:space="preserve">circulated; questions remain over the amount of </w:t>
      </w:r>
      <w:r>
        <w:rPr>
          <w:rFonts w:eastAsia="Times New Roman" w:cstheme="minorHAnsi"/>
          <w:color w:val="000000" w:themeColor="text1"/>
          <w:sz w:val="22"/>
          <w:szCs w:val="22"/>
          <w:lang w:eastAsia="en-GB"/>
        </w:rPr>
        <w:t>work it</w:t>
      </w:r>
      <w:r w:rsidRPr="00156CCE">
        <w:rPr>
          <w:rFonts w:eastAsia="Times New Roman" w:cstheme="minorHAnsi"/>
          <w:color w:val="000000" w:themeColor="text1"/>
          <w:sz w:val="22"/>
          <w:szCs w:val="22"/>
          <w:lang w:eastAsia="en-GB"/>
        </w:rPr>
        <w:t xml:space="preserve"> will require</w:t>
      </w:r>
      <w:r w:rsidR="00D8428F">
        <w:rPr>
          <w:rFonts w:eastAsia="Times New Roman" w:cstheme="minorHAnsi"/>
          <w:color w:val="000000" w:themeColor="text1"/>
          <w:sz w:val="22"/>
          <w:szCs w:val="22"/>
          <w:lang w:eastAsia="en-GB"/>
        </w:rPr>
        <w:t>, what the anticipated outcome is,</w:t>
      </w:r>
      <w:r>
        <w:rPr>
          <w:rFonts w:eastAsia="Times New Roman" w:cstheme="minorHAnsi"/>
          <w:color w:val="000000" w:themeColor="text1"/>
          <w:sz w:val="22"/>
          <w:szCs w:val="22"/>
          <w:lang w:eastAsia="en-GB"/>
        </w:rPr>
        <w:t xml:space="preserve"> and whether this makes it feasible.</w:t>
      </w:r>
    </w:p>
    <w:p w14:paraId="1C327D9C" w14:textId="6F9EC3BB" w:rsidR="00A6382B" w:rsidRPr="00D542A8" w:rsidRDefault="00D542A8" w:rsidP="0060031A">
      <w:pPr>
        <w:pStyle w:val="ListParagraph"/>
        <w:rPr>
          <w:rFonts w:eastAsia="Times New Roman" w:cstheme="minorHAnsi"/>
          <w:color w:val="000000" w:themeColor="text1"/>
          <w:sz w:val="22"/>
          <w:szCs w:val="22"/>
          <w:lang w:eastAsia="en-GB"/>
        </w:rPr>
      </w:pPr>
      <w:r w:rsidRPr="00D542A8">
        <w:rPr>
          <w:rFonts w:eastAsia="Times New Roman" w:cstheme="minorHAnsi"/>
          <w:color w:val="000000" w:themeColor="text1"/>
          <w:sz w:val="22"/>
          <w:szCs w:val="22"/>
          <w:lang w:eastAsia="en-GB"/>
        </w:rPr>
        <w:t>Discussion on possible</w:t>
      </w:r>
      <w:r w:rsidR="00A6382B" w:rsidRPr="00D542A8">
        <w:rPr>
          <w:rFonts w:eastAsia="Times New Roman" w:cstheme="minorHAnsi"/>
          <w:color w:val="000000" w:themeColor="text1"/>
          <w:sz w:val="22"/>
          <w:szCs w:val="22"/>
          <w:lang w:eastAsia="en-GB"/>
        </w:rPr>
        <w:t xml:space="preserve"> forum</w:t>
      </w:r>
      <w:r w:rsidRPr="00D542A8">
        <w:rPr>
          <w:rFonts w:eastAsia="Times New Roman" w:cstheme="minorHAnsi"/>
          <w:color w:val="000000" w:themeColor="text1"/>
          <w:sz w:val="22"/>
          <w:szCs w:val="22"/>
          <w:lang w:eastAsia="en-GB"/>
        </w:rPr>
        <w:t>s</w:t>
      </w:r>
      <w:r w:rsidR="00A6382B" w:rsidRPr="00D542A8">
        <w:rPr>
          <w:rFonts w:eastAsia="Times New Roman" w:cstheme="minorHAnsi"/>
          <w:color w:val="000000" w:themeColor="text1"/>
          <w:sz w:val="22"/>
          <w:szCs w:val="22"/>
          <w:lang w:eastAsia="en-GB"/>
        </w:rPr>
        <w:t xml:space="preserve"> to discuss job search problems.</w:t>
      </w:r>
    </w:p>
    <w:p w14:paraId="7E239E7E" w14:textId="33889122" w:rsidR="00556986" w:rsidRDefault="00556986" w:rsidP="0060031A">
      <w:pPr>
        <w:pStyle w:val="ListParagraph"/>
        <w:rPr>
          <w:rFonts w:eastAsia="Times New Roman" w:cstheme="minorHAnsi"/>
          <w:color w:val="000000" w:themeColor="text1"/>
          <w:sz w:val="22"/>
          <w:szCs w:val="22"/>
          <w:lang w:eastAsia="en-GB"/>
        </w:rPr>
      </w:pPr>
      <w:r w:rsidRPr="00556986">
        <w:rPr>
          <w:rFonts w:eastAsia="Times New Roman" w:cstheme="minorHAnsi"/>
          <w:color w:val="000000" w:themeColor="text1"/>
          <w:sz w:val="22"/>
          <w:szCs w:val="22"/>
          <w:lang w:eastAsia="en-GB"/>
        </w:rPr>
        <w:t xml:space="preserve">Discord </w:t>
      </w:r>
      <w:r w:rsidR="00D8428F">
        <w:rPr>
          <w:rFonts w:eastAsia="Times New Roman" w:cstheme="minorHAnsi"/>
          <w:color w:val="000000" w:themeColor="text1"/>
          <w:sz w:val="22"/>
          <w:szCs w:val="22"/>
          <w:lang w:eastAsia="en-GB"/>
        </w:rPr>
        <w:t xml:space="preserve">app </w:t>
      </w:r>
      <w:r w:rsidRPr="00556986">
        <w:rPr>
          <w:rFonts w:eastAsia="Times New Roman" w:cstheme="minorHAnsi"/>
          <w:color w:val="000000" w:themeColor="text1"/>
          <w:sz w:val="22"/>
          <w:szCs w:val="22"/>
          <w:lang w:eastAsia="en-GB"/>
        </w:rPr>
        <w:t>is a possibility</w:t>
      </w:r>
      <w:r>
        <w:rPr>
          <w:rFonts w:eastAsia="Times New Roman" w:cstheme="minorHAnsi"/>
          <w:color w:val="000000" w:themeColor="text1"/>
          <w:sz w:val="22"/>
          <w:szCs w:val="22"/>
          <w:lang w:eastAsia="en-GB"/>
        </w:rPr>
        <w:t xml:space="preserve"> for circulating ideas</w:t>
      </w:r>
      <w:r w:rsidRPr="00556986">
        <w:rPr>
          <w:rFonts w:eastAsia="Times New Roman" w:cstheme="minorHAnsi"/>
          <w:color w:val="000000" w:themeColor="text1"/>
          <w:sz w:val="22"/>
          <w:szCs w:val="22"/>
          <w:lang w:eastAsia="en-GB"/>
        </w:rPr>
        <w:t>. Mentoring circles guided by a senior colleague.</w:t>
      </w:r>
      <w:r>
        <w:rPr>
          <w:rFonts w:eastAsia="Times New Roman" w:cstheme="minorHAnsi"/>
          <w:color w:val="000000" w:themeColor="text1"/>
          <w:sz w:val="22"/>
          <w:szCs w:val="22"/>
          <w:lang w:eastAsia="en-GB"/>
        </w:rPr>
        <w:t xml:space="preserve"> Some kind of pop-up shop with a panel of senior colleagues willing to answer general questions</w:t>
      </w:r>
      <w:r w:rsidR="0078447D">
        <w:rPr>
          <w:rFonts w:eastAsia="Times New Roman" w:cstheme="minorHAnsi"/>
          <w:color w:val="000000" w:themeColor="text1"/>
          <w:sz w:val="22"/>
          <w:szCs w:val="22"/>
          <w:lang w:eastAsia="en-GB"/>
        </w:rPr>
        <w:t xml:space="preserve"> limited to one day per month?</w:t>
      </w:r>
      <w:r w:rsidR="00D8428F">
        <w:rPr>
          <w:rFonts w:eastAsia="Times New Roman" w:cstheme="minorHAnsi"/>
          <w:color w:val="000000" w:themeColor="text1"/>
          <w:sz w:val="22"/>
          <w:szCs w:val="22"/>
          <w:lang w:eastAsia="en-GB"/>
        </w:rPr>
        <w:t xml:space="preserve"> Or one day per month for 3 or 4 consecutive months. A workshop</w:t>
      </w:r>
      <w:r w:rsidR="007E15E1">
        <w:rPr>
          <w:rFonts w:eastAsia="Times New Roman" w:cstheme="minorHAnsi"/>
          <w:color w:val="000000" w:themeColor="text1"/>
          <w:sz w:val="22"/>
          <w:szCs w:val="22"/>
          <w:lang w:eastAsia="en-GB"/>
        </w:rPr>
        <w:t xml:space="preserve"> could be tailored for international applications.</w:t>
      </w:r>
      <w:r w:rsidR="00EE2253">
        <w:rPr>
          <w:rFonts w:eastAsia="Times New Roman" w:cstheme="minorHAnsi"/>
          <w:color w:val="000000" w:themeColor="text1"/>
          <w:sz w:val="22"/>
          <w:szCs w:val="22"/>
          <w:lang w:eastAsia="en-GB"/>
        </w:rPr>
        <w:t xml:space="preserve"> This could be part of the annual conference or separate from it.</w:t>
      </w:r>
      <w:r w:rsidR="0078447D" w:rsidRPr="0078447D">
        <w:rPr>
          <w:rFonts w:eastAsia="Times New Roman" w:cstheme="minorHAnsi"/>
          <w:color w:val="FF0000"/>
          <w:sz w:val="22"/>
          <w:szCs w:val="22"/>
          <w:lang w:eastAsia="en-GB"/>
        </w:rPr>
        <w:t xml:space="preserve"> (EC to discuss further/ LW to contact MHD)</w:t>
      </w:r>
    </w:p>
    <w:p w14:paraId="655F23F4" w14:textId="689B74B0" w:rsidR="00620FC0" w:rsidRPr="00620FC0" w:rsidRDefault="00620FC0" w:rsidP="0060031A">
      <w:pPr>
        <w:pStyle w:val="ListParagraph"/>
        <w:rPr>
          <w:rFonts w:eastAsia="Times New Roman" w:cstheme="minorHAnsi"/>
          <w:color w:val="FF0000"/>
          <w:sz w:val="22"/>
          <w:szCs w:val="22"/>
          <w:lang w:eastAsia="en-GB"/>
        </w:rPr>
      </w:pPr>
      <w:r w:rsidRPr="00620FC0">
        <w:rPr>
          <w:rFonts w:eastAsia="Times New Roman" w:cstheme="minorHAnsi"/>
          <w:color w:val="FF0000"/>
          <w:sz w:val="22"/>
          <w:szCs w:val="22"/>
          <w:lang w:eastAsia="en-GB"/>
        </w:rPr>
        <w:t>KTJ to take this further</w:t>
      </w:r>
      <w:r w:rsidR="004A0BCA">
        <w:rPr>
          <w:rFonts w:eastAsia="Times New Roman" w:cstheme="minorHAnsi"/>
          <w:color w:val="FF0000"/>
          <w:sz w:val="22"/>
          <w:szCs w:val="22"/>
          <w:lang w:eastAsia="en-GB"/>
        </w:rPr>
        <w:t xml:space="preserve"> in line with the events she is organising in Asian Studies</w:t>
      </w:r>
      <w:r w:rsidR="00D8428F">
        <w:rPr>
          <w:rFonts w:eastAsia="Times New Roman" w:cstheme="minorHAnsi"/>
          <w:color w:val="FF0000"/>
          <w:sz w:val="22"/>
          <w:szCs w:val="22"/>
          <w:lang w:eastAsia="en-GB"/>
        </w:rPr>
        <w:t>: a workshop on this.</w:t>
      </w:r>
    </w:p>
    <w:p w14:paraId="1597A9EB" w14:textId="7D8605D2" w:rsidR="00A6382B" w:rsidRPr="00773F06" w:rsidRDefault="00A533A5" w:rsidP="0060031A">
      <w:pPr>
        <w:pStyle w:val="ListParagraph"/>
        <w:rPr>
          <w:rFonts w:eastAsia="Times New Roman" w:cstheme="minorHAnsi"/>
          <w:color w:val="FF0000"/>
          <w:sz w:val="22"/>
          <w:szCs w:val="22"/>
          <w:lang w:eastAsia="en-GB"/>
        </w:rPr>
      </w:pPr>
      <w:r>
        <w:rPr>
          <w:rFonts w:eastAsia="Times New Roman" w:cstheme="minorHAnsi"/>
          <w:color w:val="FF0000"/>
          <w:sz w:val="22"/>
          <w:szCs w:val="22"/>
          <w:lang w:eastAsia="en-GB"/>
        </w:rPr>
        <w:t>L</w:t>
      </w:r>
      <w:r w:rsidR="00773F06" w:rsidRPr="00773F06">
        <w:rPr>
          <w:rFonts w:eastAsia="Times New Roman" w:cstheme="minorHAnsi"/>
          <w:color w:val="FF0000"/>
          <w:sz w:val="22"/>
          <w:szCs w:val="22"/>
          <w:lang w:eastAsia="en-GB"/>
        </w:rPr>
        <w:t xml:space="preserve">W to arrange meeting with </w:t>
      </w:r>
      <w:r w:rsidR="00FD5019" w:rsidRPr="00773F06">
        <w:rPr>
          <w:rFonts w:eastAsia="Times New Roman" w:cstheme="minorHAnsi"/>
          <w:color w:val="FF0000"/>
          <w:sz w:val="22"/>
          <w:szCs w:val="22"/>
          <w:lang w:eastAsia="en-GB"/>
        </w:rPr>
        <w:t>MD</w:t>
      </w:r>
      <w:r w:rsidR="00773F06">
        <w:rPr>
          <w:rFonts w:eastAsia="Times New Roman" w:cstheme="minorHAnsi"/>
          <w:color w:val="FF0000"/>
          <w:sz w:val="22"/>
          <w:szCs w:val="22"/>
          <w:lang w:eastAsia="en-GB"/>
        </w:rPr>
        <w:t>,</w:t>
      </w:r>
      <w:r w:rsidR="00773F06" w:rsidRPr="00773F06">
        <w:rPr>
          <w:rFonts w:eastAsia="Times New Roman" w:cstheme="minorHAnsi"/>
          <w:color w:val="FF0000"/>
          <w:sz w:val="22"/>
          <w:szCs w:val="22"/>
          <w:lang w:eastAsia="en-GB"/>
        </w:rPr>
        <w:t xml:space="preserve"> </w:t>
      </w:r>
      <w:r w:rsidR="0078447D">
        <w:rPr>
          <w:rFonts w:eastAsia="Times New Roman" w:cstheme="minorHAnsi"/>
          <w:color w:val="FF0000"/>
          <w:sz w:val="22"/>
          <w:szCs w:val="22"/>
          <w:lang w:eastAsia="en-GB"/>
        </w:rPr>
        <w:t xml:space="preserve">KTJ, </w:t>
      </w:r>
      <w:r w:rsidR="00773F06" w:rsidRPr="00773F06">
        <w:rPr>
          <w:rFonts w:eastAsia="Times New Roman" w:cstheme="minorHAnsi"/>
          <w:color w:val="FF0000"/>
          <w:sz w:val="22"/>
          <w:szCs w:val="22"/>
          <w:lang w:eastAsia="en-GB"/>
        </w:rPr>
        <w:t>EB</w:t>
      </w:r>
      <w:r w:rsidR="00773F06">
        <w:rPr>
          <w:rFonts w:eastAsia="Times New Roman" w:cstheme="minorHAnsi"/>
          <w:color w:val="FF0000"/>
          <w:sz w:val="22"/>
          <w:szCs w:val="22"/>
          <w:lang w:eastAsia="en-GB"/>
        </w:rPr>
        <w:t xml:space="preserve"> and LB</w:t>
      </w:r>
      <w:r w:rsidR="00773F06" w:rsidRPr="00773F06">
        <w:rPr>
          <w:rFonts w:eastAsia="Times New Roman" w:cstheme="minorHAnsi"/>
          <w:color w:val="FF0000"/>
          <w:sz w:val="22"/>
          <w:szCs w:val="22"/>
          <w:lang w:eastAsia="en-GB"/>
        </w:rPr>
        <w:t xml:space="preserve"> to discuss viability and possible future plans.</w:t>
      </w:r>
    </w:p>
    <w:p w14:paraId="239C9880" w14:textId="77777777" w:rsidR="00FD5019" w:rsidRPr="00FD5019" w:rsidRDefault="00FD5019" w:rsidP="0060031A">
      <w:pPr>
        <w:pStyle w:val="ListParagraph"/>
        <w:rPr>
          <w:rFonts w:eastAsia="Times New Roman" w:cstheme="minorHAnsi"/>
          <w:color w:val="000000" w:themeColor="text1"/>
          <w:sz w:val="22"/>
          <w:szCs w:val="22"/>
          <w:lang w:eastAsia="en-GB"/>
        </w:rPr>
      </w:pPr>
    </w:p>
    <w:p w14:paraId="0EC2A94F" w14:textId="135F1D9E" w:rsidR="0060031A" w:rsidRPr="00483FB4" w:rsidRDefault="003A2D7D" w:rsidP="003A2D7D">
      <w:pPr>
        <w:pStyle w:val="ListParagraph"/>
        <w:numPr>
          <w:ilvl w:val="0"/>
          <w:numId w:val="23"/>
        </w:numPr>
        <w:rPr>
          <w:rFonts w:eastAsia="Times New Roman" w:cstheme="minorHAnsi"/>
          <w:b/>
          <w:bCs/>
          <w:color w:val="000000" w:themeColor="text1"/>
          <w:sz w:val="22"/>
          <w:szCs w:val="22"/>
          <w:lang w:eastAsia="en-GB"/>
        </w:rPr>
      </w:pPr>
      <w:r w:rsidRPr="0060031A">
        <w:rPr>
          <w:rFonts w:eastAsia="Times New Roman" w:cstheme="minorHAnsi"/>
          <w:b/>
          <w:bCs/>
          <w:color w:val="212121"/>
          <w:sz w:val="22"/>
          <w:szCs w:val="22"/>
          <w:lang w:eastAsia="en-GB"/>
        </w:rPr>
        <w:t xml:space="preserve">SIG </w:t>
      </w:r>
      <w:r>
        <w:rPr>
          <w:rFonts w:eastAsia="Times New Roman" w:cstheme="minorHAnsi"/>
          <w:b/>
          <w:bCs/>
          <w:color w:val="212121"/>
          <w:sz w:val="22"/>
          <w:szCs w:val="22"/>
          <w:lang w:eastAsia="en-GB"/>
        </w:rPr>
        <w:t xml:space="preserve">Research Network </w:t>
      </w:r>
      <w:r w:rsidRPr="0060031A">
        <w:rPr>
          <w:rFonts w:eastAsia="Times New Roman" w:cstheme="minorHAnsi"/>
          <w:b/>
          <w:bCs/>
          <w:color w:val="212121"/>
          <w:sz w:val="22"/>
          <w:szCs w:val="22"/>
          <w:lang w:eastAsia="en-GB"/>
        </w:rPr>
        <w:t xml:space="preserve">Report </w:t>
      </w:r>
      <w:r w:rsidRPr="0060031A">
        <w:rPr>
          <w:rFonts w:eastAsia="Times New Roman" w:cstheme="minorHAnsi"/>
          <w:color w:val="212121"/>
          <w:sz w:val="22"/>
          <w:szCs w:val="22"/>
          <w:lang w:eastAsia="en-GB"/>
        </w:rPr>
        <w:t>(Liz Watkins)</w:t>
      </w:r>
      <w:r w:rsidRPr="0060031A">
        <w:rPr>
          <w:rFonts w:eastAsia="Times New Roman" w:cstheme="minorHAnsi"/>
          <w:b/>
          <w:bCs/>
          <w:color w:val="212121"/>
          <w:sz w:val="22"/>
          <w:szCs w:val="22"/>
          <w:lang w:eastAsia="en-GB"/>
        </w:rPr>
        <w:t xml:space="preserve"> </w:t>
      </w:r>
    </w:p>
    <w:p w14:paraId="0778F98D" w14:textId="77777777" w:rsidR="0078447D" w:rsidRDefault="00483FB4" w:rsidP="00483FB4">
      <w:pPr>
        <w:pStyle w:val="ListParagraph"/>
        <w:rPr>
          <w:rFonts w:eastAsia="Times New Roman" w:cstheme="minorHAnsi"/>
          <w:color w:val="212121"/>
          <w:sz w:val="22"/>
          <w:szCs w:val="22"/>
          <w:lang w:eastAsia="en-GB"/>
        </w:rPr>
      </w:pPr>
      <w:r w:rsidRPr="00483FB4">
        <w:rPr>
          <w:rFonts w:eastAsia="Times New Roman" w:cstheme="minorHAnsi"/>
          <w:color w:val="212121"/>
          <w:sz w:val="22"/>
          <w:szCs w:val="22"/>
          <w:lang w:eastAsia="en-GB"/>
        </w:rPr>
        <w:t>22 SIGs</w:t>
      </w:r>
      <w:r>
        <w:rPr>
          <w:rFonts w:eastAsia="Times New Roman" w:cstheme="minorHAnsi"/>
          <w:color w:val="212121"/>
          <w:sz w:val="22"/>
          <w:szCs w:val="22"/>
          <w:lang w:eastAsia="en-GB"/>
        </w:rPr>
        <w:t xml:space="preserve"> are in the network. </w:t>
      </w:r>
      <w:r w:rsidR="0078447D">
        <w:rPr>
          <w:rFonts w:eastAsia="Times New Roman" w:cstheme="minorHAnsi"/>
          <w:color w:val="212121"/>
          <w:sz w:val="22"/>
          <w:szCs w:val="22"/>
          <w:lang w:eastAsia="en-GB"/>
        </w:rPr>
        <w:t xml:space="preserve">BAFTSS SIG </w:t>
      </w:r>
      <w:r>
        <w:rPr>
          <w:rFonts w:eastAsia="Times New Roman" w:cstheme="minorHAnsi"/>
          <w:color w:val="212121"/>
          <w:sz w:val="22"/>
          <w:szCs w:val="22"/>
          <w:lang w:eastAsia="en-GB"/>
        </w:rPr>
        <w:t>Newsletter</w:t>
      </w:r>
      <w:r w:rsidR="0078447D">
        <w:rPr>
          <w:rFonts w:eastAsia="Times New Roman" w:cstheme="minorHAnsi"/>
          <w:color w:val="212121"/>
          <w:sz w:val="22"/>
          <w:szCs w:val="22"/>
          <w:lang w:eastAsia="en-GB"/>
        </w:rPr>
        <w:t xml:space="preserve"> (June 2022) issue 6 </w:t>
      </w:r>
      <w:r>
        <w:rPr>
          <w:rFonts w:eastAsia="Times New Roman" w:cstheme="minorHAnsi"/>
          <w:color w:val="212121"/>
          <w:sz w:val="22"/>
          <w:szCs w:val="22"/>
          <w:lang w:eastAsia="en-GB"/>
        </w:rPr>
        <w:t xml:space="preserve"> is accessible and on the website</w:t>
      </w:r>
      <w:r w:rsidR="0078447D">
        <w:rPr>
          <w:rFonts w:eastAsia="Times New Roman" w:cstheme="minorHAnsi"/>
          <w:color w:val="212121"/>
          <w:sz w:val="22"/>
          <w:szCs w:val="22"/>
          <w:lang w:eastAsia="en-GB"/>
        </w:rPr>
        <w:t xml:space="preserve"> </w:t>
      </w:r>
      <w:hyperlink r:id="rId8" w:history="1">
        <w:r w:rsidR="0078447D" w:rsidRPr="0051184C">
          <w:rPr>
            <w:rStyle w:val="Hyperlink"/>
            <w:rFonts w:eastAsia="Times New Roman" w:cstheme="minorHAnsi"/>
            <w:sz w:val="22"/>
            <w:szCs w:val="22"/>
            <w:lang w:eastAsia="en-GB"/>
          </w:rPr>
          <w:t>https://www.baftss.org/uploads/1/3/9/8/139813734/sigs_newsletter_june_2022_issue_6.pdf</w:t>
        </w:r>
      </w:hyperlink>
      <w:r w:rsidR="0078447D">
        <w:rPr>
          <w:rFonts w:eastAsia="Times New Roman" w:cstheme="minorHAnsi"/>
          <w:color w:val="212121"/>
          <w:sz w:val="22"/>
          <w:szCs w:val="22"/>
          <w:lang w:eastAsia="en-GB"/>
        </w:rPr>
        <w:t xml:space="preserve"> </w:t>
      </w:r>
      <w:r>
        <w:rPr>
          <w:rFonts w:eastAsia="Times New Roman" w:cstheme="minorHAnsi"/>
          <w:color w:val="212121"/>
          <w:sz w:val="22"/>
          <w:szCs w:val="22"/>
          <w:lang w:eastAsia="en-GB"/>
        </w:rPr>
        <w:t>, listing changes to SIG convenors, past and future events as well as</w:t>
      </w:r>
      <w:r w:rsidR="0078447D">
        <w:rPr>
          <w:rFonts w:eastAsia="Times New Roman" w:cstheme="minorHAnsi"/>
          <w:color w:val="212121"/>
          <w:sz w:val="22"/>
          <w:szCs w:val="22"/>
          <w:lang w:eastAsia="en-GB"/>
        </w:rPr>
        <w:t xml:space="preserve"> the outcome of the</w:t>
      </w:r>
      <w:r>
        <w:rPr>
          <w:rFonts w:eastAsia="Times New Roman" w:cstheme="minorHAnsi"/>
          <w:color w:val="212121"/>
          <w:sz w:val="22"/>
          <w:szCs w:val="22"/>
          <w:lang w:eastAsia="en-GB"/>
        </w:rPr>
        <w:t xml:space="preserve"> travel bursaries</w:t>
      </w:r>
      <w:r w:rsidR="0078447D">
        <w:rPr>
          <w:rFonts w:eastAsia="Times New Roman" w:cstheme="minorHAnsi"/>
          <w:color w:val="212121"/>
          <w:sz w:val="22"/>
          <w:szCs w:val="22"/>
          <w:lang w:eastAsia="en-GB"/>
        </w:rPr>
        <w:t xml:space="preserve"> scheme</w:t>
      </w:r>
      <w:r>
        <w:rPr>
          <w:rFonts w:eastAsia="Times New Roman" w:cstheme="minorHAnsi"/>
          <w:color w:val="212121"/>
          <w:sz w:val="22"/>
          <w:szCs w:val="22"/>
          <w:lang w:eastAsia="en-GB"/>
        </w:rPr>
        <w:t xml:space="preserve">. </w:t>
      </w:r>
    </w:p>
    <w:p w14:paraId="42FFEBF9" w14:textId="0EE446C6" w:rsidR="00483FB4" w:rsidRDefault="00483FB4" w:rsidP="00483FB4">
      <w:pPr>
        <w:pStyle w:val="ListParagraph"/>
        <w:rPr>
          <w:rFonts w:eastAsia="Times New Roman" w:cstheme="minorHAnsi"/>
          <w:color w:val="212121"/>
          <w:sz w:val="22"/>
          <w:szCs w:val="22"/>
          <w:lang w:eastAsia="en-GB"/>
        </w:rPr>
      </w:pPr>
      <w:r>
        <w:rPr>
          <w:rFonts w:eastAsia="Times New Roman" w:cstheme="minorHAnsi"/>
          <w:color w:val="212121"/>
          <w:sz w:val="22"/>
          <w:szCs w:val="22"/>
          <w:lang w:eastAsia="en-GB"/>
        </w:rPr>
        <w:t>Currently updating SIG home pages on the websites.</w:t>
      </w:r>
      <w:r w:rsidR="0078447D">
        <w:rPr>
          <w:rFonts w:eastAsia="Times New Roman" w:cstheme="minorHAnsi"/>
          <w:color w:val="212121"/>
          <w:sz w:val="22"/>
          <w:szCs w:val="22"/>
          <w:lang w:eastAsia="en-GB"/>
        </w:rPr>
        <w:t xml:space="preserve"> </w:t>
      </w:r>
      <w:r w:rsidR="0078447D" w:rsidRPr="0078447D">
        <w:rPr>
          <w:rFonts w:eastAsia="Times New Roman" w:cstheme="minorHAnsi"/>
          <w:color w:val="FF0000"/>
          <w:sz w:val="22"/>
          <w:szCs w:val="22"/>
          <w:lang w:eastAsia="en-GB"/>
        </w:rPr>
        <w:t>(LW)</w:t>
      </w:r>
    </w:p>
    <w:p w14:paraId="0B6AD509" w14:textId="0BDE0FE3" w:rsidR="00E565A9" w:rsidRPr="0078447D" w:rsidRDefault="00E565A9" w:rsidP="00483FB4">
      <w:pPr>
        <w:pStyle w:val="ListParagraph"/>
        <w:rPr>
          <w:rFonts w:eastAsia="Times New Roman" w:cstheme="minorHAnsi"/>
          <w:color w:val="FF0000"/>
          <w:sz w:val="22"/>
          <w:szCs w:val="22"/>
          <w:lang w:eastAsia="en-GB"/>
        </w:rPr>
      </w:pPr>
      <w:r>
        <w:rPr>
          <w:rFonts w:eastAsia="Times New Roman" w:cstheme="minorHAnsi"/>
          <w:color w:val="212121"/>
          <w:sz w:val="22"/>
          <w:szCs w:val="22"/>
          <w:lang w:eastAsia="en-GB"/>
        </w:rPr>
        <w:t xml:space="preserve">Film-Philosophy </w:t>
      </w:r>
      <w:r w:rsidR="0078447D">
        <w:rPr>
          <w:rFonts w:eastAsia="Times New Roman" w:cstheme="minorHAnsi"/>
          <w:color w:val="212121"/>
          <w:sz w:val="22"/>
          <w:szCs w:val="22"/>
          <w:lang w:eastAsia="en-GB"/>
        </w:rPr>
        <w:t xml:space="preserve">SIG </w:t>
      </w:r>
      <w:r>
        <w:rPr>
          <w:rFonts w:eastAsia="Times New Roman" w:cstheme="minorHAnsi"/>
          <w:color w:val="212121"/>
          <w:sz w:val="22"/>
          <w:szCs w:val="22"/>
          <w:lang w:eastAsia="en-GB"/>
        </w:rPr>
        <w:t xml:space="preserve">have </w:t>
      </w:r>
      <w:r w:rsidR="0078447D">
        <w:rPr>
          <w:rFonts w:eastAsia="Times New Roman" w:cstheme="minorHAnsi"/>
          <w:color w:val="212121"/>
          <w:sz w:val="22"/>
          <w:szCs w:val="22"/>
          <w:lang w:eastAsia="en-GB"/>
        </w:rPr>
        <w:t xml:space="preserve">sent </w:t>
      </w:r>
      <w:r>
        <w:rPr>
          <w:rFonts w:eastAsia="Times New Roman" w:cstheme="minorHAnsi"/>
          <w:color w:val="212121"/>
          <w:sz w:val="22"/>
          <w:szCs w:val="22"/>
          <w:lang w:eastAsia="en-GB"/>
        </w:rPr>
        <w:t>updated the budget for their next in person event, revised from pre-pandemic plans</w:t>
      </w:r>
      <w:r w:rsidR="00163DA6">
        <w:rPr>
          <w:rFonts w:eastAsia="Times New Roman" w:cstheme="minorHAnsi"/>
          <w:color w:val="212121"/>
          <w:sz w:val="22"/>
          <w:szCs w:val="22"/>
          <w:lang w:eastAsia="en-GB"/>
        </w:rPr>
        <w:t xml:space="preserve"> with a different location.</w:t>
      </w:r>
      <w:r w:rsidR="0078447D">
        <w:rPr>
          <w:rFonts w:eastAsia="Times New Roman" w:cstheme="minorHAnsi"/>
          <w:color w:val="212121"/>
          <w:sz w:val="22"/>
          <w:szCs w:val="22"/>
          <w:lang w:eastAsia="en-GB"/>
        </w:rPr>
        <w:t xml:space="preserve"> </w:t>
      </w:r>
      <w:r w:rsidR="0078447D" w:rsidRPr="0078447D">
        <w:rPr>
          <w:rFonts w:eastAsia="Times New Roman" w:cstheme="minorHAnsi"/>
          <w:color w:val="FF0000"/>
          <w:sz w:val="22"/>
          <w:szCs w:val="22"/>
          <w:lang w:eastAsia="en-GB"/>
        </w:rPr>
        <w:t>(LW to contact SIG as sent old budget from 2019</w:t>
      </w:r>
      <w:r w:rsidR="0078447D">
        <w:rPr>
          <w:rFonts w:eastAsia="Times New Roman" w:cstheme="minorHAnsi"/>
          <w:color w:val="FF0000"/>
          <w:sz w:val="22"/>
          <w:szCs w:val="22"/>
          <w:lang w:eastAsia="en-GB"/>
        </w:rPr>
        <w:t xml:space="preserve"> and circulate to EC if there are major alterations from 2019</w:t>
      </w:r>
      <w:r w:rsidR="0078447D" w:rsidRPr="0078447D">
        <w:rPr>
          <w:rFonts w:eastAsia="Times New Roman" w:cstheme="minorHAnsi"/>
          <w:color w:val="FF0000"/>
          <w:sz w:val="22"/>
          <w:szCs w:val="22"/>
          <w:lang w:eastAsia="en-GB"/>
        </w:rPr>
        <w:t>)</w:t>
      </w:r>
    </w:p>
    <w:p w14:paraId="65FC701C" w14:textId="67B59635" w:rsidR="00163DA6" w:rsidRPr="00483FB4" w:rsidRDefault="00163DA6" w:rsidP="00483FB4">
      <w:pPr>
        <w:pStyle w:val="ListParagraph"/>
        <w:rPr>
          <w:rFonts w:eastAsia="Times New Roman" w:cstheme="minorHAnsi"/>
          <w:color w:val="000000" w:themeColor="text1"/>
          <w:sz w:val="22"/>
          <w:szCs w:val="22"/>
          <w:lang w:eastAsia="en-GB"/>
        </w:rPr>
      </w:pPr>
      <w:r>
        <w:rPr>
          <w:rFonts w:eastAsia="Times New Roman" w:cstheme="minorHAnsi"/>
          <w:color w:val="212121"/>
          <w:sz w:val="22"/>
          <w:szCs w:val="22"/>
          <w:lang w:eastAsia="en-GB"/>
        </w:rPr>
        <w:t>Science Fiction SIG have submitted an application</w:t>
      </w:r>
      <w:r w:rsidR="0078447D">
        <w:rPr>
          <w:rFonts w:eastAsia="Times New Roman" w:cstheme="minorHAnsi"/>
          <w:color w:val="212121"/>
          <w:sz w:val="22"/>
          <w:szCs w:val="22"/>
          <w:lang w:eastAsia="en-GB"/>
        </w:rPr>
        <w:t xml:space="preserve">, </w:t>
      </w:r>
      <w:r>
        <w:rPr>
          <w:rFonts w:eastAsia="Times New Roman" w:cstheme="minorHAnsi"/>
          <w:color w:val="212121"/>
          <w:sz w:val="22"/>
          <w:szCs w:val="22"/>
          <w:lang w:eastAsia="en-GB"/>
        </w:rPr>
        <w:t>which require</w:t>
      </w:r>
      <w:r w:rsidR="0078447D">
        <w:rPr>
          <w:rFonts w:eastAsia="Times New Roman" w:cstheme="minorHAnsi"/>
          <w:color w:val="212121"/>
          <w:sz w:val="22"/>
          <w:szCs w:val="22"/>
          <w:lang w:eastAsia="en-GB"/>
        </w:rPr>
        <w:t>d</w:t>
      </w:r>
      <w:r>
        <w:rPr>
          <w:rFonts w:eastAsia="Times New Roman" w:cstheme="minorHAnsi"/>
          <w:color w:val="212121"/>
          <w:sz w:val="22"/>
          <w:szCs w:val="22"/>
          <w:lang w:eastAsia="en-GB"/>
        </w:rPr>
        <w:t xml:space="preserve"> extra information</w:t>
      </w:r>
      <w:r w:rsidR="0078447D">
        <w:rPr>
          <w:rFonts w:eastAsia="Times New Roman" w:cstheme="minorHAnsi"/>
          <w:color w:val="212121"/>
          <w:sz w:val="22"/>
          <w:szCs w:val="22"/>
          <w:lang w:eastAsia="en-GB"/>
        </w:rPr>
        <w:t xml:space="preserve">. The SIG have been asked for additional information and in-light of the timing of the event (5 weeks between application and </w:t>
      </w:r>
      <w:proofErr w:type="spellStart"/>
      <w:r w:rsidR="0078447D">
        <w:rPr>
          <w:rFonts w:eastAsia="Times New Roman" w:cstheme="minorHAnsi"/>
          <w:color w:val="212121"/>
          <w:sz w:val="22"/>
          <w:szCs w:val="22"/>
          <w:lang w:eastAsia="en-GB"/>
        </w:rPr>
        <w:t>event the</w:t>
      </w:r>
      <w:proofErr w:type="spellEnd"/>
      <w:r w:rsidR="0078447D">
        <w:rPr>
          <w:rFonts w:eastAsia="Times New Roman" w:cstheme="minorHAnsi"/>
          <w:color w:val="212121"/>
          <w:sz w:val="22"/>
          <w:szCs w:val="22"/>
          <w:lang w:eastAsia="en-GB"/>
        </w:rPr>
        <w:t xml:space="preserve"> SIG have </w:t>
      </w:r>
      <w:r>
        <w:rPr>
          <w:rFonts w:eastAsia="Times New Roman" w:cstheme="minorHAnsi"/>
          <w:color w:val="212121"/>
          <w:sz w:val="22"/>
          <w:szCs w:val="22"/>
          <w:lang w:eastAsia="en-GB"/>
        </w:rPr>
        <w:t>been</w:t>
      </w:r>
      <w:r w:rsidR="0078447D">
        <w:rPr>
          <w:rFonts w:eastAsia="Times New Roman" w:cstheme="minorHAnsi"/>
          <w:color w:val="212121"/>
          <w:sz w:val="22"/>
          <w:szCs w:val="22"/>
          <w:lang w:eastAsia="en-GB"/>
        </w:rPr>
        <w:t xml:space="preserve"> </w:t>
      </w:r>
      <w:r>
        <w:rPr>
          <w:rFonts w:eastAsia="Times New Roman" w:cstheme="minorHAnsi"/>
          <w:color w:val="212121"/>
          <w:sz w:val="22"/>
          <w:szCs w:val="22"/>
          <w:lang w:eastAsia="en-GB"/>
        </w:rPr>
        <w:t xml:space="preserve"> advised to plan for a later date.</w:t>
      </w:r>
    </w:p>
    <w:p w14:paraId="64B60339" w14:textId="77777777" w:rsidR="003A2D7D" w:rsidRPr="003A2D7D" w:rsidRDefault="003A2D7D" w:rsidP="003A2D7D">
      <w:pPr>
        <w:pStyle w:val="ListParagraph"/>
        <w:rPr>
          <w:rFonts w:eastAsia="Times New Roman" w:cstheme="minorHAnsi"/>
          <w:b/>
          <w:bCs/>
          <w:color w:val="000000" w:themeColor="text1"/>
          <w:sz w:val="22"/>
          <w:szCs w:val="22"/>
          <w:lang w:eastAsia="en-GB"/>
        </w:rPr>
      </w:pPr>
    </w:p>
    <w:p w14:paraId="717C2FBA" w14:textId="74078EFF" w:rsidR="003A2D7D" w:rsidRPr="00422A00" w:rsidRDefault="001B311D" w:rsidP="003A2D7D">
      <w:pPr>
        <w:pStyle w:val="ListParagraph"/>
        <w:numPr>
          <w:ilvl w:val="0"/>
          <w:numId w:val="23"/>
        </w:numPr>
        <w:rPr>
          <w:rFonts w:eastAsia="Times New Roman" w:cstheme="minorHAnsi"/>
          <w:b/>
          <w:bCs/>
          <w:color w:val="000000" w:themeColor="text1"/>
          <w:sz w:val="22"/>
          <w:szCs w:val="22"/>
          <w:lang w:eastAsia="en-GB"/>
        </w:rPr>
      </w:pPr>
      <w:r>
        <w:rPr>
          <w:rFonts w:eastAsia="Times New Roman" w:cstheme="minorHAnsi"/>
          <w:b/>
          <w:bCs/>
          <w:color w:val="000000" w:themeColor="text1"/>
          <w:sz w:val="22"/>
          <w:szCs w:val="22"/>
          <w:lang w:eastAsia="en-GB"/>
        </w:rPr>
        <w:t xml:space="preserve">BAFTSS Conference 2023 update </w:t>
      </w:r>
      <w:r w:rsidRPr="007909E8">
        <w:rPr>
          <w:rFonts w:eastAsia="Times New Roman" w:cstheme="minorHAnsi"/>
          <w:color w:val="000000" w:themeColor="text1"/>
          <w:sz w:val="22"/>
          <w:szCs w:val="22"/>
          <w:lang w:eastAsia="en-GB"/>
        </w:rPr>
        <w:t>(Gabor Gergely)</w:t>
      </w:r>
    </w:p>
    <w:p w14:paraId="102EB53B" w14:textId="456051EB" w:rsidR="00D11888" w:rsidRPr="00D11888" w:rsidRDefault="00D11888" w:rsidP="00D11888">
      <w:pPr>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 xml:space="preserve">               </w:t>
      </w:r>
      <w:r w:rsidR="00422A00">
        <w:rPr>
          <w:rFonts w:eastAsia="Times New Roman" w:cstheme="minorHAnsi"/>
          <w:color w:val="000000" w:themeColor="text1"/>
          <w:sz w:val="22"/>
          <w:szCs w:val="22"/>
          <w:lang w:eastAsia="en-GB"/>
        </w:rPr>
        <w:t>Proposal</w:t>
      </w:r>
      <w:r>
        <w:rPr>
          <w:rFonts w:eastAsia="Times New Roman" w:cstheme="minorHAnsi"/>
          <w:color w:val="000000" w:themeColor="text1"/>
          <w:sz w:val="22"/>
          <w:szCs w:val="22"/>
          <w:lang w:eastAsia="en-GB"/>
        </w:rPr>
        <w:t xml:space="preserve"> for  an </w:t>
      </w:r>
      <w:r w:rsidRPr="00D11888">
        <w:rPr>
          <w:rFonts w:eastAsia="Times New Roman" w:cstheme="minorHAnsi"/>
          <w:color w:val="000000" w:themeColor="text1"/>
          <w:sz w:val="22"/>
          <w:szCs w:val="22"/>
          <w:lang w:eastAsia="en-GB"/>
        </w:rPr>
        <w:t xml:space="preserve">in-person conference, on the theme of </w:t>
      </w:r>
      <w:r w:rsidRPr="00D11888">
        <w:rPr>
          <w:rFonts w:ascii="Calibri" w:eastAsia="Calibri" w:hAnsi="Calibri" w:cs="Calibri"/>
          <w:color w:val="000000" w:themeColor="text1"/>
          <w:sz w:val="22"/>
          <w:szCs w:val="22"/>
        </w:rPr>
        <w:t xml:space="preserve">‘Sustainable Futures in Film, Television and Screen Studies’. </w:t>
      </w:r>
    </w:p>
    <w:p w14:paraId="60D7D6DF" w14:textId="4BE5947F" w:rsidR="00DE1CCA" w:rsidRDefault="00422A00" w:rsidP="001B311D">
      <w:pPr>
        <w:pStyle w:val="ListParagraph"/>
        <w:rPr>
          <w:rFonts w:eastAsia="Times New Roman" w:cstheme="minorHAnsi"/>
          <w:color w:val="FF0000"/>
          <w:sz w:val="22"/>
          <w:szCs w:val="22"/>
          <w:lang w:eastAsia="en-GB"/>
        </w:rPr>
      </w:pPr>
      <w:r>
        <w:rPr>
          <w:rFonts w:eastAsia="Times New Roman" w:cstheme="minorHAnsi"/>
          <w:color w:val="000000" w:themeColor="text1"/>
          <w:sz w:val="22"/>
          <w:szCs w:val="22"/>
          <w:lang w:eastAsia="en-GB"/>
        </w:rPr>
        <w:t xml:space="preserve"> </w:t>
      </w:r>
      <w:r w:rsidR="003613E2">
        <w:rPr>
          <w:rFonts w:eastAsia="Times New Roman" w:cstheme="minorHAnsi"/>
          <w:color w:val="000000" w:themeColor="text1"/>
          <w:sz w:val="22"/>
          <w:szCs w:val="22"/>
          <w:lang w:eastAsia="en-GB"/>
        </w:rPr>
        <w:t>including</w:t>
      </w:r>
      <w:r>
        <w:rPr>
          <w:rFonts w:eastAsia="Times New Roman" w:cstheme="minorHAnsi"/>
          <w:color w:val="000000" w:themeColor="text1"/>
          <w:sz w:val="22"/>
          <w:szCs w:val="22"/>
          <w:lang w:eastAsia="en-GB"/>
        </w:rPr>
        <w:t xml:space="preserve"> draft </w:t>
      </w:r>
      <w:r w:rsidR="00D11888">
        <w:rPr>
          <w:rFonts w:eastAsia="Times New Roman" w:cstheme="minorHAnsi"/>
          <w:color w:val="000000" w:themeColor="text1"/>
          <w:sz w:val="22"/>
          <w:szCs w:val="22"/>
          <w:lang w:eastAsia="en-GB"/>
        </w:rPr>
        <w:t>CFP and</w:t>
      </w:r>
      <w:r w:rsidR="003613E2">
        <w:rPr>
          <w:rFonts w:eastAsia="Times New Roman" w:cstheme="minorHAnsi"/>
          <w:color w:val="000000" w:themeColor="text1"/>
          <w:sz w:val="22"/>
          <w:szCs w:val="22"/>
          <w:lang w:eastAsia="en-GB"/>
        </w:rPr>
        <w:t xml:space="preserve"> </w:t>
      </w:r>
      <w:r w:rsidR="00D11888">
        <w:rPr>
          <w:rFonts w:eastAsia="Times New Roman" w:cstheme="minorHAnsi"/>
          <w:color w:val="000000" w:themeColor="text1"/>
          <w:sz w:val="22"/>
          <w:szCs w:val="22"/>
          <w:lang w:eastAsia="en-GB"/>
        </w:rPr>
        <w:t>information as per the first draft of the ‘Expressions of Interest’ form (</w:t>
      </w:r>
      <w:proofErr w:type="spellStart"/>
      <w:r w:rsidR="00D11888">
        <w:rPr>
          <w:rFonts w:eastAsia="Times New Roman" w:cstheme="minorHAnsi"/>
          <w:color w:val="000000" w:themeColor="text1"/>
          <w:sz w:val="22"/>
          <w:szCs w:val="22"/>
          <w:lang w:eastAsia="en-GB"/>
        </w:rPr>
        <w:t>feb</w:t>
      </w:r>
      <w:proofErr w:type="spellEnd"/>
      <w:r w:rsidR="00D11888">
        <w:rPr>
          <w:rFonts w:eastAsia="Times New Roman" w:cstheme="minorHAnsi"/>
          <w:color w:val="000000" w:themeColor="text1"/>
          <w:sz w:val="22"/>
          <w:szCs w:val="22"/>
          <w:lang w:eastAsia="en-GB"/>
        </w:rPr>
        <w:t xml:space="preserve"> 2022)</w:t>
      </w:r>
      <w:r>
        <w:rPr>
          <w:rFonts w:eastAsia="Times New Roman" w:cstheme="minorHAnsi"/>
          <w:color w:val="000000" w:themeColor="text1"/>
          <w:sz w:val="22"/>
          <w:szCs w:val="22"/>
          <w:lang w:eastAsia="en-GB"/>
        </w:rPr>
        <w:t xml:space="preserve"> ha</w:t>
      </w:r>
      <w:r w:rsidR="00A533A5">
        <w:rPr>
          <w:rFonts w:eastAsia="Times New Roman" w:cstheme="minorHAnsi"/>
          <w:color w:val="000000" w:themeColor="text1"/>
          <w:sz w:val="22"/>
          <w:szCs w:val="22"/>
          <w:lang w:eastAsia="en-GB"/>
        </w:rPr>
        <w:t>ve</w:t>
      </w:r>
      <w:r>
        <w:rPr>
          <w:rFonts w:eastAsia="Times New Roman" w:cstheme="minorHAnsi"/>
          <w:color w:val="000000" w:themeColor="text1"/>
          <w:sz w:val="22"/>
          <w:szCs w:val="22"/>
          <w:lang w:eastAsia="en-GB"/>
        </w:rPr>
        <w:t xml:space="preserve"> been circulated to EC</w:t>
      </w:r>
      <w:r w:rsidR="00DE1CCA">
        <w:rPr>
          <w:rFonts w:eastAsia="Times New Roman" w:cstheme="minorHAnsi"/>
          <w:color w:val="000000" w:themeColor="text1"/>
          <w:sz w:val="22"/>
          <w:szCs w:val="22"/>
          <w:lang w:eastAsia="en-GB"/>
        </w:rPr>
        <w:t xml:space="preserve">, who are invited </w:t>
      </w:r>
      <w:r w:rsidR="00D11888">
        <w:rPr>
          <w:rFonts w:eastAsia="Times New Roman" w:cstheme="minorHAnsi"/>
          <w:color w:val="000000" w:themeColor="text1"/>
          <w:sz w:val="22"/>
          <w:szCs w:val="22"/>
          <w:lang w:eastAsia="en-GB"/>
        </w:rPr>
        <w:t xml:space="preserve"> </w:t>
      </w:r>
      <w:r w:rsidR="00DE1CCA">
        <w:rPr>
          <w:rFonts w:eastAsia="Times New Roman" w:cstheme="minorHAnsi"/>
          <w:color w:val="000000" w:themeColor="text1"/>
          <w:sz w:val="22"/>
          <w:szCs w:val="22"/>
          <w:lang w:eastAsia="en-GB"/>
        </w:rPr>
        <w:t>to comment on all aspects of it.</w:t>
      </w:r>
      <w:r w:rsidR="0078447D">
        <w:rPr>
          <w:rFonts w:eastAsia="Times New Roman" w:cstheme="minorHAnsi"/>
          <w:color w:val="000000" w:themeColor="text1"/>
          <w:sz w:val="22"/>
          <w:szCs w:val="22"/>
          <w:lang w:eastAsia="en-GB"/>
        </w:rPr>
        <w:t xml:space="preserve"> </w:t>
      </w:r>
      <w:r w:rsidR="0078447D" w:rsidRPr="0078447D">
        <w:rPr>
          <w:rFonts w:eastAsia="Times New Roman" w:cstheme="minorHAnsi"/>
          <w:color w:val="FF0000"/>
          <w:sz w:val="22"/>
          <w:szCs w:val="22"/>
          <w:lang w:eastAsia="en-GB"/>
        </w:rPr>
        <w:t>(EC)</w:t>
      </w:r>
    </w:p>
    <w:p w14:paraId="417EB2CA" w14:textId="5AA061E9" w:rsidR="00D11888" w:rsidRDefault="00D11888" w:rsidP="001B311D">
      <w:pPr>
        <w:pStyle w:val="ListParagraph"/>
        <w:rPr>
          <w:rFonts w:eastAsia="Times New Roman" w:cstheme="minorHAnsi"/>
          <w:color w:val="FF0000"/>
          <w:sz w:val="22"/>
          <w:szCs w:val="22"/>
          <w:lang w:eastAsia="en-GB"/>
        </w:rPr>
      </w:pPr>
      <w:r w:rsidRPr="00D11888">
        <w:rPr>
          <w:rFonts w:eastAsia="Times New Roman" w:cstheme="minorHAnsi"/>
          <w:b/>
          <w:bCs/>
          <w:color w:val="FF0000"/>
          <w:sz w:val="22"/>
          <w:szCs w:val="22"/>
          <w:lang w:eastAsia="en-GB"/>
        </w:rPr>
        <w:t>Proposed Conference Budget</w:t>
      </w:r>
      <w:r>
        <w:rPr>
          <w:rFonts w:eastAsia="Times New Roman" w:cstheme="minorHAnsi"/>
          <w:color w:val="FF0000"/>
          <w:sz w:val="22"/>
          <w:szCs w:val="22"/>
          <w:lang w:eastAsia="en-GB"/>
        </w:rPr>
        <w:t xml:space="preserve"> </w:t>
      </w:r>
      <w:r w:rsidRPr="00D11888">
        <w:rPr>
          <w:rFonts w:eastAsia="Times New Roman" w:cstheme="minorHAnsi"/>
          <w:b/>
          <w:bCs/>
          <w:color w:val="FF0000"/>
          <w:sz w:val="22"/>
          <w:szCs w:val="22"/>
          <w:lang w:eastAsia="en-GB"/>
        </w:rPr>
        <w:t>is pending submission</w:t>
      </w:r>
      <w:r>
        <w:rPr>
          <w:rFonts w:eastAsia="Times New Roman" w:cstheme="minorHAnsi"/>
          <w:color w:val="FF0000"/>
          <w:sz w:val="22"/>
          <w:szCs w:val="22"/>
          <w:lang w:eastAsia="en-GB"/>
        </w:rPr>
        <w:t>. GG and Conference Organising Committee to send the proposed budget to LW, BHR, LB, and JW for discussion.</w:t>
      </w:r>
    </w:p>
    <w:p w14:paraId="0F62D980" w14:textId="77777777" w:rsidR="00D11888" w:rsidRPr="00D11888" w:rsidRDefault="00D11888" w:rsidP="00D11888">
      <w:pPr>
        <w:ind w:firstLine="720"/>
        <w:rPr>
          <w:rFonts w:eastAsia="Times New Roman" w:cstheme="minorHAnsi"/>
          <w:color w:val="000000" w:themeColor="text1"/>
          <w:sz w:val="22"/>
          <w:szCs w:val="22"/>
          <w:lang w:eastAsia="en-GB"/>
        </w:rPr>
      </w:pPr>
      <w:r w:rsidRPr="00D11888">
        <w:rPr>
          <w:rFonts w:eastAsia="Times New Roman" w:cstheme="minorHAnsi"/>
          <w:b/>
          <w:bCs/>
          <w:color w:val="FF0000"/>
          <w:sz w:val="22"/>
          <w:szCs w:val="22"/>
          <w:lang w:eastAsia="en-GB"/>
        </w:rPr>
        <w:t xml:space="preserve">Conference Dates: Wednesday </w:t>
      </w:r>
      <w:r w:rsidR="00DE1CCA" w:rsidRPr="00D11888">
        <w:rPr>
          <w:rFonts w:eastAsia="Times New Roman" w:cstheme="minorHAnsi"/>
          <w:b/>
          <w:bCs/>
          <w:color w:val="FF0000"/>
          <w:sz w:val="22"/>
          <w:szCs w:val="22"/>
          <w:lang w:eastAsia="en-GB"/>
        </w:rPr>
        <w:t>5</w:t>
      </w:r>
      <w:r w:rsidRPr="00D11888">
        <w:rPr>
          <w:rFonts w:eastAsia="Times New Roman" w:cstheme="minorHAnsi"/>
          <w:b/>
          <w:bCs/>
          <w:color w:val="FF0000"/>
          <w:sz w:val="22"/>
          <w:szCs w:val="22"/>
          <w:vertAlign w:val="superscript"/>
          <w:lang w:eastAsia="en-GB"/>
        </w:rPr>
        <w:t>th</w:t>
      </w:r>
      <w:r w:rsidRPr="00D11888">
        <w:rPr>
          <w:rFonts w:eastAsia="Times New Roman" w:cstheme="minorHAnsi"/>
          <w:b/>
          <w:bCs/>
          <w:color w:val="FF0000"/>
          <w:sz w:val="22"/>
          <w:szCs w:val="22"/>
          <w:lang w:eastAsia="en-GB"/>
        </w:rPr>
        <w:t xml:space="preserve"> – Friday 7</w:t>
      </w:r>
      <w:r w:rsidRPr="00D11888">
        <w:rPr>
          <w:rFonts w:eastAsia="Times New Roman" w:cstheme="minorHAnsi"/>
          <w:b/>
          <w:bCs/>
          <w:color w:val="FF0000"/>
          <w:sz w:val="22"/>
          <w:szCs w:val="22"/>
          <w:vertAlign w:val="superscript"/>
          <w:lang w:eastAsia="en-GB"/>
        </w:rPr>
        <w:t>th</w:t>
      </w:r>
      <w:r w:rsidRPr="00D11888">
        <w:rPr>
          <w:rFonts w:eastAsia="Times New Roman" w:cstheme="minorHAnsi"/>
          <w:b/>
          <w:bCs/>
          <w:color w:val="FF0000"/>
          <w:sz w:val="22"/>
          <w:szCs w:val="22"/>
          <w:lang w:eastAsia="en-GB"/>
        </w:rPr>
        <w:t xml:space="preserve"> </w:t>
      </w:r>
      <w:r w:rsidR="00DE1CCA" w:rsidRPr="00D11888">
        <w:rPr>
          <w:rFonts w:eastAsia="Times New Roman" w:cstheme="minorHAnsi"/>
          <w:b/>
          <w:bCs/>
          <w:color w:val="FF0000"/>
          <w:sz w:val="22"/>
          <w:szCs w:val="22"/>
          <w:lang w:eastAsia="en-GB"/>
        </w:rPr>
        <w:t xml:space="preserve"> April 2023</w:t>
      </w:r>
      <w:r w:rsidR="00DE1CCA" w:rsidRPr="00D11888">
        <w:rPr>
          <w:rFonts w:eastAsia="Times New Roman" w:cstheme="minorHAnsi"/>
          <w:color w:val="FF0000"/>
          <w:sz w:val="22"/>
          <w:szCs w:val="22"/>
          <w:lang w:eastAsia="en-GB"/>
        </w:rPr>
        <w:t xml:space="preserve"> </w:t>
      </w:r>
      <w:r w:rsidRPr="00D11888">
        <w:rPr>
          <w:rFonts w:eastAsia="Times New Roman" w:cstheme="minorHAnsi"/>
          <w:b/>
          <w:bCs/>
          <w:color w:val="FF0000"/>
          <w:sz w:val="22"/>
          <w:szCs w:val="22"/>
          <w:lang w:eastAsia="en-GB"/>
        </w:rPr>
        <w:t xml:space="preserve">suggested </w:t>
      </w:r>
      <w:r w:rsidR="00DE1CCA" w:rsidRPr="00D11888">
        <w:rPr>
          <w:rFonts w:eastAsia="Times New Roman" w:cstheme="minorHAnsi"/>
          <w:color w:val="000000" w:themeColor="text1"/>
          <w:sz w:val="22"/>
          <w:szCs w:val="22"/>
          <w:lang w:eastAsia="en-GB"/>
        </w:rPr>
        <w:t xml:space="preserve">for Lincoln University </w:t>
      </w:r>
      <w:r w:rsidRPr="00D11888">
        <w:rPr>
          <w:rFonts w:eastAsia="Times New Roman" w:cstheme="minorHAnsi"/>
          <w:color w:val="000000" w:themeColor="text1"/>
          <w:sz w:val="22"/>
          <w:szCs w:val="22"/>
          <w:lang w:eastAsia="en-GB"/>
        </w:rPr>
        <w:t>The conference dates require further discussion: 7</w:t>
      </w:r>
      <w:r w:rsidRPr="00D11888">
        <w:rPr>
          <w:rFonts w:eastAsia="Times New Roman" w:cstheme="minorHAnsi"/>
          <w:color w:val="000000" w:themeColor="text1"/>
          <w:sz w:val="22"/>
          <w:szCs w:val="22"/>
          <w:vertAlign w:val="superscript"/>
          <w:lang w:eastAsia="en-GB"/>
        </w:rPr>
        <w:t>th</w:t>
      </w:r>
      <w:r w:rsidRPr="00D11888">
        <w:rPr>
          <w:rFonts w:eastAsia="Times New Roman" w:cstheme="minorHAnsi"/>
          <w:color w:val="000000" w:themeColor="text1"/>
          <w:sz w:val="22"/>
          <w:szCs w:val="22"/>
          <w:lang w:eastAsia="en-GB"/>
        </w:rPr>
        <w:t xml:space="preserve"> April   </w:t>
      </w:r>
    </w:p>
    <w:p w14:paraId="30A4E240" w14:textId="02DA0B0B" w:rsidR="00D11888" w:rsidRPr="00D11888" w:rsidRDefault="00D11888" w:rsidP="00D11888">
      <w:pPr>
        <w:ind w:left="720"/>
        <w:rPr>
          <w:rFonts w:eastAsia="Times New Roman" w:cstheme="minorHAnsi"/>
          <w:b/>
          <w:bCs/>
          <w:color w:val="FF0000"/>
          <w:sz w:val="22"/>
          <w:szCs w:val="22"/>
          <w:lang w:eastAsia="en-GB"/>
        </w:rPr>
      </w:pPr>
      <w:r w:rsidRPr="00D11888">
        <w:rPr>
          <w:rFonts w:eastAsia="Times New Roman" w:cstheme="minorHAnsi"/>
          <w:color w:val="000000" w:themeColor="text1"/>
          <w:sz w:val="22"/>
          <w:szCs w:val="22"/>
          <w:lang w:eastAsia="en-GB"/>
        </w:rPr>
        <w:t>2023 is the Good Friday Bank Holiday</w:t>
      </w:r>
      <w:r w:rsidRPr="00D11888">
        <w:rPr>
          <w:rFonts w:eastAsia="Times New Roman" w:cstheme="minorHAnsi"/>
          <w:b/>
          <w:bCs/>
          <w:color w:val="000000" w:themeColor="text1"/>
          <w:sz w:val="22"/>
          <w:szCs w:val="22"/>
          <w:lang w:eastAsia="en-GB"/>
        </w:rPr>
        <w:t>. Alternative dates</w:t>
      </w:r>
      <w:r w:rsidRPr="00D11888">
        <w:rPr>
          <w:rFonts w:eastAsia="Times New Roman" w:cstheme="minorHAnsi"/>
          <w:color w:val="000000" w:themeColor="text1"/>
          <w:sz w:val="22"/>
          <w:szCs w:val="22"/>
          <w:lang w:eastAsia="en-GB"/>
        </w:rPr>
        <w:t xml:space="preserve"> are being discussed: Tuesday 4</w:t>
      </w:r>
      <w:r w:rsidRPr="00D11888">
        <w:rPr>
          <w:rFonts w:eastAsia="Times New Roman" w:cstheme="minorHAnsi"/>
          <w:color w:val="000000" w:themeColor="text1"/>
          <w:sz w:val="22"/>
          <w:szCs w:val="22"/>
          <w:vertAlign w:val="superscript"/>
          <w:lang w:eastAsia="en-GB"/>
        </w:rPr>
        <w:t>th</w:t>
      </w:r>
      <w:r w:rsidRPr="00D11888">
        <w:rPr>
          <w:rFonts w:eastAsia="Times New Roman" w:cstheme="minorHAnsi"/>
          <w:color w:val="000000" w:themeColor="text1"/>
          <w:sz w:val="22"/>
          <w:szCs w:val="22"/>
          <w:lang w:eastAsia="en-GB"/>
        </w:rPr>
        <w:t xml:space="preserve"> April 2023- Thursday 6</w:t>
      </w:r>
      <w:r w:rsidRPr="00D11888">
        <w:rPr>
          <w:rFonts w:eastAsia="Times New Roman" w:cstheme="minorHAnsi"/>
          <w:color w:val="000000" w:themeColor="text1"/>
          <w:sz w:val="22"/>
          <w:szCs w:val="22"/>
          <w:vertAlign w:val="superscript"/>
          <w:lang w:eastAsia="en-GB"/>
        </w:rPr>
        <w:t>th</w:t>
      </w:r>
      <w:r w:rsidRPr="00D11888">
        <w:rPr>
          <w:rFonts w:eastAsia="Times New Roman" w:cstheme="minorHAnsi"/>
          <w:color w:val="000000" w:themeColor="text1"/>
          <w:sz w:val="22"/>
          <w:szCs w:val="22"/>
          <w:lang w:eastAsia="en-GB"/>
        </w:rPr>
        <w:t xml:space="preserve"> April 2023 (concerns that this might see delegates travelling close to or during the Bank Holiday. Other possibilities to discuss: Wednesday 12</w:t>
      </w:r>
      <w:r w:rsidRPr="00D11888">
        <w:rPr>
          <w:rFonts w:eastAsia="Times New Roman" w:cstheme="minorHAnsi"/>
          <w:color w:val="000000" w:themeColor="text1"/>
          <w:sz w:val="22"/>
          <w:szCs w:val="22"/>
          <w:vertAlign w:val="superscript"/>
          <w:lang w:eastAsia="en-GB"/>
        </w:rPr>
        <w:t>th</w:t>
      </w:r>
      <w:r w:rsidRPr="00D11888">
        <w:rPr>
          <w:rFonts w:eastAsia="Times New Roman" w:cstheme="minorHAnsi"/>
          <w:color w:val="000000" w:themeColor="text1"/>
          <w:sz w:val="22"/>
          <w:szCs w:val="22"/>
          <w:lang w:eastAsia="en-GB"/>
        </w:rPr>
        <w:t xml:space="preserve"> -Friday 14</w:t>
      </w:r>
      <w:r w:rsidRPr="00D11888">
        <w:rPr>
          <w:rFonts w:eastAsia="Times New Roman" w:cstheme="minorHAnsi"/>
          <w:color w:val="000000" w:themeColor="text1"/>
          <w:sz w:val="22"/>
          <w:szCs w:val="22"/>
          <w:vertAlign w:val="superscript"/>
          <w:lang w:eastAsia="en-GB"/>
        </w:rPr>
        <w:t>th</w:t>
      </w:r>
      <w:r w:rsidRPr="00D11888">
        <w:rPr>
          <w:rFonts w:eastAsia="Times New Roman" w:cstheme="minorHAnsi"/>
          <w:color w:val="000000" w:themeColor="text1"/>
          <w:sz w:val="22"/>
          <w:szCs w:val="22"/>
          <w:lang w:eastAsia="en-GB"/>
        </w:rPr>
        <w:t xml:space="preserve"> April 2023 or Thursday 13</w:t>
      </w:r>
      <w:r w:rsidRPr="00D11888">
        <w:rPr>
          <w:rFonts w:eastAsia="Times New Roman" w:cstheme="minorHAnsi"/>
          <w:color w:val="000000" w:themeColor="text1"/>
          <w:sz w:val="22"/>
          <w:szCs w:val="22"/>
          <w:vertAlign w:val="superscript"/>
          <w:lang w:eastAsia="en-GB"/>
        </w:rPr>
        <w:t>th</w:t>
      </w:r>
      <w:r w:rsidRPr="00D11888">
        <w:rPr>
          <w:rFonts w:eastAsia="Times New Roman" w:cstheme="minorHAnsi"/>
          <w:color w:val="000000" w:themeColor="text1"/>
          <w:sz w:val="22"/>
          <w:szCs w:val="22"/>
          <w:lang w:eastAsia="en-GB"/>
        </w:rPr>
        <w:t xml:space="preserve"> – Saturday 15</w:t>
      </w:r>
      <w:r w:rsidRPr="00D11888">
        <w:rPr>
          <w:rFonts w:eastAsia="Times New Roman" w:cstheme="minorHAnsi"/>
          <w:color w:val="000000" w:themeColor="text1"/>
          <w:sz w:val="22"/>
          <w:szCs w:val="22"/>
          <w:vertAlign w:val="superscript"/>
          <w:lang w:eastAsia="en-GB"/>
        </w:rPr>
        <w:t>th</w:t>
      </w:r>
      <w:r w:rsidRPr="00D11888">
        <w:rPr>
          <w:rFonts w:eastAsia="Times New Roman" w:cstheme="minorHAnsi"/>
          <w:color w:val="000000" w:themeColor="text1"/>
          <w:sz w:val="22"/>
          <w:szCs w:val="22"/>
          <w:lang w:eastAsia="en-GB"/>
        </w:rPr>
        <w:t xml:space="preserve"> April 2023</w:t>
      </w:r>
      <w:r>
        <w:rPr>
          <w:rFonts w:eastAsia="Times New Roman" w:cstheme="minorHAnsi"/>
          <w:color w:val="000000" w:themeColor="text1"/>
          <w:sz w:val="22"/>
          <w:szCs w:val="22"/>
          <w:lang w:eastAsia="en-GB"/>
        </w:rPr>
        <w:t xml:space="preserve"> although these dates clash with SCMS</w:t>
      </w:r>
      <w:r w:rsidRPr="00D11888">
        <w:rPr>
          <w:rFonts w:eastAsia="Times New Roman" w:cstheme="minorHAnsi"/>
          <w:color w:val="000000" w:themeColor="text1"/>
          <w:sz w:val="22"/>
          <w:szCs w:val="22"/>
          <w:lang w:eastAsia="en-GB"/>
        </w:rPr>
        <w:t>, which may affect</w:t>
      </w:r>
      <w:r>
        <w:rPr>
          <w:rFonts w:eastAsia="Times New Roman" w:cstheme="minorHAnsi"/>
          <w:color w:val="000000" w:themeColor="text1"/>
          <w:sz w:val="22"/>
          <w:szCs w:val="22"/>
          <w:lang w:eastAsia="en-GB"/>
        </w:rPr>
        <w:t xml:space="preserve"> </w:t>
      </w:r>
      <w:r w:rsidRPr="00D11888">
        <w:rPr>
          <w:rFonts w:eastAsia="Times New Roman" w:cstheme="minorHAnsi"/>
          <w:color w:val="000000" w:themeColor="text1"/>
          <w:sz w:val="22"/>
          <w:szCs w:val="22"/>
          <w:lang w:eastAsia="en-GB"/>
        </w:rPr>
        <w:t xml:space="preserve"> B</w:t>
      </w:r>
      <w:r>
        <w:rPr>
          <w:rFonts w:eastAsia="Times New Roman" w:cstheme="minorHAnsi"/>
          <w:color w:val="000000" w:themeColor="text1"/>
          <w:sz w:val="22"/>
          <w:szCs w:val="22"/>
          <w:lang w:eastAsia="en-GB"/>
        </w:rPr>
        <w:t>AFTSS Members submitting abstracts for both.</w:t>
      </w:r>
      <w:r w:rsidR="00FC13F1">
        <w:rPr>
          <w:rFonts w:eastAsia="Times New Roman" w:cstheme="minorHAnsi"/>
          <w:color w:val="000000" w:themeColor="text1"/>
          <w:sz w:val="22"/>
          <w:szCs w:val="22"/>
          <w:lang w:eastAsia="en-GB"/>
        </w:rPr>
        <w:t xml:space="preserve"> The BAFTSS conference usually runs Wednesday – Friday or Thursday – Saturday. </w:t>
      </w:r>
      <w:r w:rsidRPr="00D11888">
        <w:rPr>
          <w:rFonts w:eastAsia="Times New Roman" w:cstheme="minorHAnsi"/>
          <w:color w:val="000000" w:themeColor="text1"/>
          <w:sz w:val="22"/>
          <w:szCs w:val="22"/>
          <w:lang w:eastAsia="en-GB"/>
        </w:rPr>
        <w:t xml:space="preserve"> </w:t>
      </w:r>
      <w:r w:rsidRPr="00D11888">
        <w:rPr>
          <w:rFonts w:eastAsia="Times New Roman" w:cstheme="minorHAnsi"/>
          <w:b/>
          <w:bCs/>
          <w:color w:val="FF0000"/>
          <w:sz w:val="22"/>
          <w:szCs w:val="22"/>
          <w:lang w:eastAsia="en-GB"/>
        </w:rPr>
        <w:t>LW to Cont</w:t>
      </w:r>
      <w:r>
        <w:rPr>
          <w:rFonts w:eastAsia="Times New Roman" w:cstheme="minorHAnsi"/>
          <w:b/>
          <w:bCs/>
          <w:color w:val="FF0000"/>
          <w:sz w:val="22"/>
          <w:szCs w:val="22"/>
          <w:lang w:eastAsia="en-GB"/>
        </w:rPr>
        <w:t>act Conference Organising Committee regarding term dates and possibilities to report back to EC</w:t>
      </w:r>
    </w:p>
    <w:p w14:paraId="48F8B701" w14:textId="71C752D1" w:rsidR="001B311D" w:rsidRPr="00D11888" w:rsidRDefault="00D11888" w:rsidP="001B311D">
      <w:pPr>
        <w:pStyle w:val="ListParagraph"/>
        <w:rPr>
          <w:rFonts w:eastAsia="Times New Roman" w:cstheme="minorHAnsi"/>
          <w:color w:val="FF0000"/>
          <w:sz w:val="22"/>
          <w:szCs w:val="22"/>
          <w:lang w:eastAsia="en-GB"/>
        </w:rPr>
      </w:pPr>
      <w:r>
        <w:rPr>
          <w:rFonts w:eastAsia="Times New Roman" w:cstheme="minorHAnsi"/>
          <w:color w:val="000000" w:themeColor="text1"/>
          <w:sz w:val="22"/>
          <w:szCs w:val="22"/>
          <w:lang w:eastAsia="en-GB"/>
        </w:rPr>
        <w:t xml:space="preserve">The </w:t>
      </w:r>
      <w:r w:rsidR="00796C02">
        <w:rPr>
          <w:rFonts w:eastAsia="Times New Roman" w:cstheme="minorHAnsi"/>
          <w:color w:val="000000" w:themeColor="text1"/>
          <w:sz w:val="22"/>
          <w:szCs w:val="22"/>
          <w:lang w:eastAsia="en-GB"/>
        </w:rPr>
        <w:t>School</w:t>
      </w:r>
      <w:r>
        <w:rPr>
          <w:rFonts w:eastAsia="Times New Roman" w:cstheme="minorHAnsi"/>
          <w:color w:val="000000" w:themeColor="text1"/>
          <w:sz w:val="22"/>
          <w:szCs w:val="22"/>
          <w:lang w:eastAsia="en-GB"/>
        </w:rPr>
        <w:t xml:space="preserve"> at Lincoln</w:t>
      </w:r>
      <w:r w:rsidR="00EF12E9" w:rsidRPr="00D11888">
        <w:rPr>
          <w:rFonts w:eastAsia="Times New Roman" w:cstheme="minorHAnsi"/>
          <w:color w:val="000000" w:themeColor="text1"/>
          <w:sz w:val="22"/>
          <w:szCs w:val="22"/>
          <w:lang w:eastAsia="en-GB"/>
        </w:rPr>
        <w:t xml:space="preserve"> has offered f</w:t>
      </w:r>
      <w:r w:rsidR="00652A28" w:rsidRPr="00D11888">
        <w:rPr>
          <w:rFonts w:eastAsia="Times New Roman" w:cstheme="minorHAnsi"/>
          <w:color w:val="000000" w:themeColor="text1"/>
          <w:sz w:val="22"/>
          <w:szCs w:val="22"/>
          <w:lang w:eastAsia="en-GB"/>
        </w:rPr>
        <w:t xml:space="preserve">ull support for </w:t>
      </w:r>
      <w:r w:rsidR="009B3746" w:rsidRPr="00D11888">
        <w:rPr>
          <w:rFonts w:eastAsia="Times New Roman" w:cstheme="minorHAnsi"/>
          <w:color w:val="000000" w:themeColor="text1"/>
          <w:sz w:val="22"/>
          <w:szCs w:val="22"/>
          <w:lang w:eastAsia="en-GB"/>
        </w:rPr>
        <w:t xml:space="preserve">holding the </w:t>
      </w:r>
      <w:r w:rsidR="00652A28" w:rsidRPr="00D11888">
        <w:rPr>
          <w:rFonts w:eastAsia="Times New Roman" w:cstheme="minorHAnsi"/>
          <w:color w:val="000000" w:themeColor="text1"/>
          <w:sz w:val="22"/>
          <w:szCs w:val="22"/>
          <w:lang w:eastAsia="en-GB"/>
        </w:rPr>
        <w:t>conference</w:t>
      </w:r>
      <w:r w:rsidR="00796C02">
        <w:rPr>
          <w:rFonts w:eastAsia="Times New Roman" w:cstheme="minorHAnsi"/>
          <w:color w:val="000000" w:themeColor="text1"/>
          <w:sz w:val="22"/>
          <w:szCs w:val="22"/>
          <w:lang w:eastAsia="en-GB"/>
        </w:rPr>
        <w:t>, awaiting formal college sign-off</w:t>
      </w:r>
      <w:r w:rsidR="00EF12E9" w:rsidRPr="00D11888">
        <w:rPr>
          <w:rFonts w:eastAsia="Times New Roman" w:cstheme="minorHAnsi"/>
          <w:color w:val="000000" w:themeColor="text1"/>
          <w:sz w:val="22"/>
          <w:szCs w:val="22"/>
          <w:lang w:eastAsia="en-GB"/>
        </w:rPr>
        <w:t>.</w:t>
      </w:r>
      <w:r w:rsidRPr="00D11888">
        <w:rPr>
          <w:rFonts w:eastAsia="Times New Roman" w:cstheme="minorHAnsi"/>
          <w:color w:val="000000" w:themeColor="text1"/>
          <w:sz w:val="22"/>
          <w:szCs w:val="22"/>
          <w:lang w:eastAsia="en-GB"/>
        </w:rPr>
        <w:t xml:space="preserve"> </w:t>
      </w:r>
    </w:p>
    <w:p w14:paraId="2707A520" w14:textId="76682DF2" w:rsidR="00114360" w:rsidRPr="00D11888" w:rsidRDefault="00D11888" w:rsidP="001B311D">
      <w:pPr>
        <w:pStyle w:val="ListParagraph"/>
        <w:rPr>
          <w:rFonts w:eastAsia="Times New Roman" w:cstheme="minorHAnsi"/>
          <w:b/>
          <w:bCs/>
          <w:color w:val="000000" w:themeColor="text1"/>
          <w:sz w:val="22"/>
          <w:szCs w:val="22"/>
          <w:lang w:eastAsia="en-GB"/>
        </w:rPr>
      </w:pPr>
      <w:r w:rsidRPr="00D11888">
        <w:rPr>
          <w:rFonts w:eastAsia="Times New Roman" w:cstheme="minorHAnsi"/>
          <w:b/>
          <w:bCs/>
          <w:color w:val="000000" w:themeColor="text1"/>
          <w:sz w:val="22"/>
          <w:szCs w:val="22"/>
          <w:lang w:eastAsia="en-GB"/>
        </w:rPr>
        <w:lastRenderedPageBreak/>
        <w:t>Registration fees:</w:t>
      </w:r>
      <w:r>
        <w:rPr>
          <w:rFonts w:eastAsia="Times New Roman" w:cstheme="minorHAnsi"/>
          <w:color w:val="000000" w:themeColor="text1"/>
          <w:sz w:val="22"/>
          <w:szCs w:val="22"/>
          <w:lang w:eastAsia="en-GB"/>
        </w:rPr>
        <w:t xml:space="preserve"> </w:t>
      </w:r>
      <w:r w:rsidR="00114360">
        <w:rPr>
          <w:rFonts w:eastAsia="Times New Roman" w:cstheme="minorHAnsi"/>
          <w:color w:val="000000" w:themeColor="text1"/>
          <w:sz w:val="22"/>
          <w:szCs w:val="22"/>
          <w:lang w:eastAsia="en-GB"/>
        </w:rPr>
        <w:t>Different fees proposed for number of days and with unwaged members entering free.</w:t>
      </w:r>
      <w:r>
        <w:rPr>
          <w:rFonts w:eastAsia="Times New Roman" w:cstheme="minorHAnsi"/>
          <w:color w:val="000000" w:themeColor="text1"/>
          <w:sz w:val="22"/>
          <w:szCs w:val="22"/>
          <w:lang w:eastAsia="en-GB"/>
        </w:rPr>
        <w:t xml:space="preserve"> </w:t>
      </w:r>
      <w:r w:rsidRPr="00D11888">
        <w:rPr>
          <w:rFonts w:eastAsia="Times New Roman" w:cstheme="minorHAnsi"/>
          <w:b/>
          <w:bCs/>
          <w:color w:val="000000" w:themeColor="text1"/>
          <w:sz w:val="22"/>
          <w:szCs w:val="22"/>
          <w:lang w:eastAsia="en-GB"/>
        </w:rPr>
        <w:t>LW advises against finalising or advertising registration fees</w:t>
      </w:r>
      <w:r>
        <w:rPr>
          <w:rFonts w:eastAsia="Times New Roman" w:cstheme="minorHAnsi"/>
          <w:color w:val="000000" w:themeColor="text1"/>
          <w:sz w:val="22"/>
          <w:szCs w:val="22"/>
          <w:lang w:eastAsia="en-GB"/>
        </w:rPr>
        <w:t xml:space="preserve"> prior to receipt of abstracts.</w:t>
      </w:r>
      <w:r w:rsidR="007D4357">
        <w:rPr>
          <w:rFonts w:eastAsia="Times New Roman" w:cstheme="minorHAnsi"/>
          <w:color w:val="000000" w:themeColor="text1"/>
          <w:sz w:val="22"/>
          <w:szCs w:val="22"/>
          <w:lang w:eastAsia="en-GB"/>
        </w:rPr>
        <w:t xml:space="preserve"> </w:t>
      </w:r>
      <w:r w:rsidR="00767CC4" w:rsidRPr="00D11888">
        <w:rPr>
          <w:rFonts w:eastAsia="Times New Roman" w:cstheme="minorHAnsi"/>
          <w:b/>
          <w:bCs/>
          <w:color w:val="FF0000"/>
          <w:sz w:val="22"/>
          <w:szCs w:val="22"/>
          <w:lang w:eastAsia="en-GB"/>
        </w:rPr>
        <w:t>C</w:t>
      </w:r>
      <w:r w:rsidR="007D4357" w:rsidRPr="00D11888">
        <w:rPr>
          <w:rFonts w:eastAsia="Times New Roman" w:cstheme="minorHAnsi"/>
          <w:b/>
          <w:bCs/>
          <w:color w:val="FF0000"/>
          <w:sz w:val="22"/>
          <w:szCs w:val="22"/>
          <w:lang w:eastAsia="en-GB"/>
        </w:rPr>
        <w:t xml:space="preserve">onference organisers to share proposed budget with the </w:t>
      </w:r>
      <w:r w:rsidRPr="00D11888">
        <w:rPr>
          <w:rFonts w:eastAsia="Times New Roman" w:cstheme="minorHAnsi"/>
          <w:b/>
          <w:bCs/>
          <w:color w:val="FF0000"/>
          <w:sz w:val="22"/>
          <w:szCs w:val="22"/>
          <w:lang w:eastAsia="en-GB"/>
        </w:rPr>
        <w:t>LW, BHR, LB, and JW to discuss</w:t>
      </w:r>
      <w:r w:rsidR="007D4357" w:rsidRPr="00D11888">
        <w:rPr>
          <w:rFonts w:eastAsia="Times New Roman" w:cstheme="minorHAnsi"/>
          <w:b/>
          <w:bCs/>
          <w:color w:val="FF0000"/>
          <w:sz w:val="22"/>
          <w:szCs w:val="22"/>
          <w:lang w:eastAsia="en-GB"/>
        </w:rPr>
        <w:t xml:space="preserve"> before </w:t>
      </w:r>
      <w:r>
        <w:rPr>
          <w:rFonts w:eastAsia="Times New Roman" w:cstheme="minorHAnsi"/>
          <w:b/>
          <w:bCs/>
          <w:color w:val="FF0000"/>
          <w:sz w:val="22"/>
          <w:szCs w:val="22"/>
          <w:lang w:eastAsia="en-GB"/>
        </w:rPr>
        <w:t>it</w:t>
      </w:r>
      <w:r w:rsidRPr="00D11888">
        <w:rPr>
          <w:rFonts w:eastAsia="Times New Roman" w:cstheme="minorHAnsi"/>
          <w:b/>
          <w:bCs/>
          <w:color w:val="FF0000"/>
          <w:sz w:val="22"/>
          <w:szCs w:val="22"/>
          <w:lang w:eastAsia="en-GB"/>
        </w:rPr>
        <w:t xml:space="preserve"> can be finalised</w:t>
      </w:r>
      <w:r>
        <w:rPr>
          <w:rFonts w:eastAsia="Times New Roman" w:cstheme="minorHAnsi"/>
          <w:b/>
          <w:bCs/>
          <w:color w:val="FF0000"/>
          <w:sz w:val="22"/>
          <w:szCs w:val="22"/>
          <w:lang w:eastAsia="en-GB"/>
        </w:rPr>
        <w:t>.</w:t>
      </w:r>
    </w:p>
    <w:p w14:paraId="7360B5F3" w14:textId="28BA65BA" w:rsidR="00074609" w:rsidRDefault="00D11888" w:rsidP="001B311D">
      <w:pPr>
        <w:pStyle w:val="ListParagraph"/>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Conference Organising Committee considering a submitting a p</w:t>
      </w:r>
      <w:r w:rsidR="00074609">
        <w:rPr>
          <w:rFonts w:eastAsia="Times New Roman" w:cstheme="minorHAnsi"/>
          <w:color w:val="000000" w:themeColor="text1"/>
          <w:sz w:val="22"/>
          <w:szCs w:val="22"/>
          <w:lang w:eastAsia="en-GB"/>
        </w:rPr>
        <w:t xml:space="preserve">roposal for a special issue of </w:t>
      </w:r>
      <w:r w:rsidR="00074609" w:rsidRPr="00D11888">
        <w:rPr>
          <w:rFonts w:eastAsia="Times New Roman" w:cstheme="minorHAnsi"/>
          <w:i/>
          <w:iCs/>
          <w:color w:val="000000" w:themeColor="text1"/>
          <w:sz w:val="22"/>
          <w:szCs w:val="22"/>
          <w:lang w:eastAsia="en-GB"/>
        </w:rPr>
        <w:t>Open Screens</w:t>
      </w:r>
      <w:r w:rsidR="00074609">
        <w:rPr>
          <w:rFonts w:eastAsia="Times New Roman" w:cstheme="minorHAnsi"/>
          <w:color w:val="000000" w:themeColor="text1"/>
          <w:sz w:val="22"/>
          <w:szCs w:val="22"/>
          <w:lang w:eastAsia="en-GB"/>
        </w:rPr>
        <w:t xml:space="preserve"> on Brian Winston</w:t>
      </w:r>
      <w:r w:rsidR="0069773B">
        <w:rPr>
          <w:rFonts w:eastAsia="Times New Roman" w:cstheme="minorHAnsi"/>
          <w:color w:val="000000" w:themeColor="text1"/>
          <w:sz w:val="22"/>
          <w:szCs w:val="22"/>
          <w:lang w:eastAsia="en-GB"/>
        </w:rPr>
        <w:t xml:space="preserve"> as an appropriate arena to mark his contribution, along with the conference.</w:t>
      </w:r>
      <w:r w:rsidR="00072EBB">
        <w:rPr>
          <w:rFonts w:eastAsia="Times New Roman" w:cstheme="minorHAnsi"/>
          <w:color w:val="000000" w:themeColor="text1"/>
          <w:sz w:val="22"/>
          <w:szCs w:val="22"/>
          <w:lang w:eastAsia="en-GB"/>
        </w:rPr>
        <w:t xml:space="preserve"> EC welcomes the idea</w:t>
      </w:r>
      <w:r w:rsidR="0069773B">
        <w:rPr>
          <w:rFonts w:eastAsia="Times New Roman" w:cstheme="minorHAnsi"/>
          <w:color w:val="000000" w:themeColor="text1"/>
          <w:sz w:val="22"/>
          <w:szCs w:val="22"/>
          <w:lang w:eastAsia="en-GB"/>
        </w:rPr>
        <w:t xml:space="preserve"> </w:t>
      </w:r>
      <w:r w:rsidR="00072EBB" w:rsidRPr="00072EBB">
        <w:rPr>
          <w:rFonts w:eastAsia="Times New Roman" w:cstheme="minorHAnsi"/>
          <w:color w:val="FF0000"/>
          <w:sz w:val="22"/>
          <w:szCs w:val="22"/>
          <w:lang w:eastAsia="en-GB"/>
        </w:rPr>
        <w:t>(GG and conference organising committee)</w:t>
      </w:r>
    </w:p>
    <w:p w14:paraId="24A2970F" w14:textId="407F9AA4" w:rsidR="00114360" w:rsidRPr="00072EBB" w:rsidRDefault="00FE35BD" w:rsidP="001B311D">
      <w:pPr>
        <w:pStyle w:val="ListParagraph"/>
        <w:rPr>
          <w:rFonts w:eastAsia="Times New Roman" w:cstheme="minorHAnsi"/>
          <w:b/>
          <w:bCs/>
          <w:color w:val="000000" w:themeColor="text1"/>
          <w:sz w:val="22"/>
          <w:szCs w:val="22"/>
          <w:lang w:eastAsia="en-GB"/>
        </w:rPr>
      </w:pPr>
      <w:r>
        <w:rPr>
          <w:rFonts w:eastAsia="Times New Roman" w:cstheme="minorHAnsi"/>
          <w:color w:val="000000" w:themeColor="text1"/>
          <w:sz w:val="22"/>
          <w:szCs w:val="22"/>
          <w:lang w:eastAsia="en-GB"/>
        </w:rPr>
        <w:t>Suggestion of outstanding achievement recipients include the possibility of an organisational recognition, as well as individuals (to remain confidential until the official announcement).</w:t>
      </w:r>
      <w:r w:rsidR="00072EBB" w:rsidRPr="00072EBB">
        <w:rPr>
          <w:rFonts w:eastAsia="Times New Roman" w:cstheme="minorHAnsi"/>
          <w:color w:val="FF0000"/>
          <w:sz w:val="22"/>
          <w:szCs w:val="22"/>
          <w:lang w:eastAsia="en-GB"/>
        </w:rPr>
        <w:t xml:space="preserve"> (</w:t>
      </w:r>
      <w:r w:rsidR="00072EBB">
        <w:rPr>
          <w:rFonts w:eastAsia="Times New Roman" w:cstheme="minorHAnsi"/>
          <w:color w:val="FF0000"/>
          <w:sz w:val="22"/>
          <w:szCs w:val="22"/>
          <w:lang w:eastAsia="en-GB"/>
        </w:rPr>
        <w:t>BAFTSS EC</w:t>
      </w:r>
      <w:r w:rsidR="00072EBB" w:rsidRPr="00072EBB">
        <w:rPr>
          <w:rFonts w:eastAsia="Times New Roman" w:cstheme="minorHAnsi"/>
          <w:color w:val="FF0000"/>
          <w:sz w:val="22"/>
          <w:szCs w:val="22"/>
          <w:lang w:eastAsia="en-GB"/>
        </w:rPr>
        <w:t xml:space="preserve"> and conference organising committee</w:t>
      </w:r>
      <w:r w:rsidR="00072EBB">
        <w:rPr>
          <w:rFonts w:eastAsia="Times New Roman" w:cstheme="minorHAnsi"/>
          <w:color w:val="FF0000"/>
          <w:sz w:val="22"/>
          <w:szCs w:val="22"/>
          <w:lang w:eastAsia="en-GB"/>
        </w:rPr>
        <w:t xml:space="preserve"> to discuss)</w:t>
      </w:r>
    </w:p>
    <w:p w14:paraId="5F55FC77" w14:textId="3FCB3A19" w:rsidR="00186F2D" w:rsidRDefault="00186F2D" w:rsidP="001B311D">
      <w:pPr>
        <w:pStyle w:val="ListParagraph"/>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 xml:space="preserve">Specific recognition of practice as well as study. </w:t>
      </w:r>
    </w:p>
    <w:p w14:paraId="7280B974" w14:textId="01E65052" w:rsidR="00C921F1" w:rsidRDefault="00C921F1" w:rsidP="001B311D">
      <w:pPr>
        <w:pStyle w:val="ListParagraph"/>
        <w:rPr>
          <w:rFonts w:eastAsia="Times New Roman" w:cstheme="minorHAnsi"/>
          <w:color w:val="FF0000"/>
          <w:sz w:val="22"/>
          <w:szCs w:val="22"/>
          <w:lang w:eastAsia="en-GB"/>
        </w:rPr>
      </w:pPr>
      <w:r w:rsidRPr="00C921F1">
        <w:rPr>
          <w:rFonts w:eastAsia="Times New Roman" w:cstheme="minorHAnsi"/>
          <w:color w:val="FF0000"/>
          <w:sz w:val="22"/>
          <w:szCs w:val="22"/>
          <w:lang w:eastAsia="en-GB"/>
        </w:rPr>
        <w:t xml:space="preserve">GG to ensure EC suggestions are incorporated into </w:t>
      </w:r>
      <w:proofErr w:type="spellStart"/>
      <w:r w:rsidRPr="00C921F1">
        <w:rPr>
          <w:rFonts w:eastAsia="Times New Roman" w:cstheme="minorHAnsi"/>
          <w:color w:val="FF0000"/>
          <w:sz w:val="22"/>
          <w:szCs w:val="22"/>
          <w:lang w:eastAsia="en-GB"/>
        </w:rPr>
        <w:t>cfp</w:t>
      </w:r>
      <w:proofErr w:type="spellEnd"/>
      <w:r w:rsidRPr="00C921F1">
        <w:rPr>
          <w:rFonts w:eastAsia="Times New Roman" w:cstheme="minorHAnsi"/>
          <w:color w:val="FF0000"/>
          <w:sz w:val="22"/>
          <w:szCs w:val="22"/>
          <w:lang w:eastAsia="en-GB"/>
        </w:rPr>
        <w:t>.</w:t>
      </w:r>
    </w:p>
    <w:p w14:paraId="7BA40325" w14:textId="69AAEF19" w:rsidR="00652A28" w:rsidRPr="00D575C3" w:rsidRDefault="00652A28" w:rsidP="001B311D">
      <w:pPr>
        <w:pStyle w:val="ListParagraph"/>
        <w:rPr>
          <w:rFonts w:eastAsia="Times New Roman" w:cstheme="minorHAnsi"/>
          <w:color w:val="000000" w:themeColor="text1"/>
          <w:sz w:val="22"/>
          <w:szCs w:val="22"/>
          <w:lang w:eastAsia="en-GB"/>
        </w:rPr>
      </w:pPr>
      <w:r w:rsidRPr="00D575C3">
        <w:rPr>
          <w:rFonts w:eastAsia="Times New Roman" w:cstheme="minorHAnsi"/>
          <w:color w:val="000000" w:themeColor="text1"/>
          <w:sz w:val="22"/>
          <w:szCs w:val="22"/>
          <w:lang w:eastAsia="en-GB"/>
        </w:rPr>
        <w:t xml:space="preserve">Plant-based catering </w:t>
      </w:r>
      <w:r w:rsidR="00D575C3">
        <w:rPr>
          <w:rFonts w:eastAsia="Times New Roman" w:cstheme="minorHAnsi"/>
          <w:color w:val="000000" w:themeColor="text1"/>
          <w:sz w:val="22"/>
          <w:szCs w:val="22"/>
          <w:lang w:eastAsia="en-GB"/>
        </w:rPr>
        <w:t>is an aspiration</w:t>
      </w:r>
      <w:r w:rsidRPr="00D575C3">
        <w:rPr>
          <w:rFonts w:eastAsia="Times New Roman" w:cstheme="minorHAnsi"/>
          <w:color w:val="000000" w:themeColor="text1"/>
          <w:sz w:val="22"/>
          <w:szCs w:val="22"/>
          <w:lang w:eastAsia="en-GB"/>
        </w:rPr>
        <w:t xml:space="preserve"> although the influence of the conference committee on this</w:t>
      </w:r>
      <w:r w:rsidR="00072EBB">
        <w:rPr>
          <w:rFonts w:eastAsia="Times New Roman" w:cstheme="minorHAnsi"/>
          <w:color w:val="000000" w:themeColor="text1"/>
          <w:sz w:val="22"/>
          <w:szCs w:val="22"/>
          <w:lang w:eastAsia="en-GB"/>
        </w:rPr>
        <w:t xml:space="preserve"> at Lincoln</w:t>
      </w:r>
      <w:r w:rsidR="00D575C3" w:rsidRPr="00D575C3">
        <w:rPr>
          <w:rFonts w:eastAsia="Times New Roman" w:cstheme="minorHAnsi"/>
          <w:color w:val="000000" w:themeColor="text1"/>
          <w:sz w:val="22"/>
          <w:szCs w:val="22"/>
          <w:lang w:eastAsia="en-GB"/>
        </w:rPr>
        <w:t xml:space="preserve"> is limited</w:t>
      </w:r>
      <w:r w:rsidR="00072EBB">
        <w:rPr>
          <w:rFonts w:eastAsia="Times New Roman" w:cstheme="minorHAnsi"/>
          <w:color w:val="000000" w:themeColor="text1"/>
          <w:sz w:val="22"/>
          <w:szCs w:val="22"/>
          <w:lang w:eastAsia="en-GB"/>
        </w:rPr>
        <w:t xml:space="preserve">: ask for dietary </w:t>
      </w:r>
      <w:r w:rsidR="00B62073">
        <w:rPr>
          <w:rFonts w:eastAsia="Times New Roman" w:cstheme="minorHAnsi"/>
          <w:color w:val="000000" w:themeColor="text1"/>
          <w:sz w:val="22"/>
          <w:szCs w:val="22"/>
          <w:lang w:eastAsia="en-GB"/>
        </w:rPr>
        <w:t>requirements</w:t>
      </w:r>
      <w:r w:rsidR="00072EBB">
        <w:rPr>
          <w:rFonts w:eastAsia="Times New Roman" w:cstheme="minorHAnsi"/>
          <w:color w:val="000000" w:themeColor="text1"/>
          <w:sz w:val="22"/>
          <w:szCs w:val="22"/>
          <w:lang w:eastAsia="en-GB"/>
        </w:rPr>
        <w:t xml:space="preserve"> of delegates etc </w:t>
      </w:r>
      <w:r w:rsidR="00072EBB" w:rsidRPr="00072EBB">
        <w:rPr>
          <w:rFonts w:eastAsia="Times New Roman" w:cstheme="minorHAnsi"/>
          <w:color w:val="FF0000"/>
          <w:sz w:val="22"/>
          <w:szCs w:val="22"/>
          <w:lang w:eastAsia="en-GB"/>
        </w:rPr>
        <w:t>(GG and conference organising committee)</w:t>
      </w:r>
    </w:p>
    <w:p w14:paraId="196FC64D" w14:textId="77777777" w:rsidR="001A57E5" w:rsidRDefault="001A57E5" w:rsidP="001A57E5">
      <w:pPr>
        <w:pStyle w:val="ListParagraph"/>
        <w:rPr>
          <w:rFonts w:eastAsia="Times New Roman" w:cstheme="minorHAnsi"/>
          <w:b/>
          <w:bCs/>
          <w:color w:val="000000" w:themeColor="text1"/>
          <w:sz w:val="22"/>
          <w:szCs w:val="22"/>
          <w:lang w:eastAsia="en-GB"/>
        </w:rPr>
      </w:pPr>
    </w:p>
    <w:p w14:paraId="745DAE68" w14:textId="6439D365" w:rsidR="001B311D" w:rsidRPr="003A2D7D" w:rsidRDefault="001B311D" w:rsidP="003A2D7D">
      <w:pPr>
        <w:pStyle w:val="ListParagraph"/>
        <w:numPr>
          <w:ilvl w:val="0"/>
          <w:numId w:val="23"/>
        </w:numPr>
        <w:rPr>
          <w:rFonts w:eastAsia="Times New Roman" w:cstheme="minorHAnsi"/>
          <w:b/>
          <w:bCs/>
          <w:color w:val="000000" w:themeColor="text1"/>
          <w:sz w:val="22"/>
          <w:szCs w:val="22"/>
          <w:lang w:eastAsia="en-GB"/>
        </w:rPr>
      </w:pPr>
      <w:r>
        <w:rPr>
          <w:rFonts w:eastAsia="Times New Roman" w:cstheme="minorHAnsi"/>
          <w:b/>
          <w:bCs/>
          <w:color w:val="000000" w:themeColor="text1"/>
          <w:sz w:val="22"/>
          <w:szCs w:val="22"/>
          <w:lang w:eastAsia="en-GB"/>
        </w:rPr>
        <w:t xml:space="preserve">BAFTSS Publications and practice Research Awards 2023 </w:t>
      </w:r>
      <w:r>
        <w:rPr>
          <w:rFonts w:eastAsia="Times New Roman" w:cstheme="minorHAnsi"/>
          <w:color w:val="000000" w:themeColor="text1"/>
          <w:sz w:val="22"/>
          <w:szCs w:val="22"/>
          <w:lang w:eastAsia="en-GB"/>
        </w:rPr>
        <w:t>(</w:t>
      </w:r>
      <w:proofErr w:type="spellStart"/>
      <w:r>
        <w:rPr>
          <w:rFonts w:eastAsia="Times New Roman" w:cstheme="minorHAnsi"/>
          <w:color w:val="000000" w:themeColor="text1"/>
          <w:sz w:val="22"/>
          <w:szCs w:val="22"/>
          <w:lang w:eastAsia="en-GB"/>
        </w:rPr>
        <w:t>Shreepali</w:t>
      </w:r>
      <w:proofErr w:type="spellEnd"/>
      <w:r>
        <w:rPr>
          <w:rFonts w:eastAsia="Times New Roman" w:cstheme="minorHAnsi"/>
          <w:color w:val="000000" w:themeColor="text1"/>
          <w:sz w:val="22"/>
          <w:szCs w:val="22"/>
          <w:lang w:eastAsia="en-GB"/>
        </w:rPr>
        <w:t xml:space="preserve"> Patel, Maria Flood, Louis Bayman and Mao Hui Deng)</w:t>
      </w:r>
    </w:p>
    <w:p w14:paraId="4AA72052" w14:textId="104EDCE6" w:rsidR="005D06CA" w:rsidRPr="00815967" w:rsidRDefault="00AA374D" w:rsidP="00815967">
      <w:pPr>
        <w:pStyle w:val="ListParagraph"/>
        <w:numPr>
          <w:ilvl w:val="0"/>
          <w:numId w:val="27"/>
        </w:numPr>
        <w:rPr>
          <w:rFonts w:eastAsia="Times New Roman" w:cstheme="minorHAnsi"/>
          <w:color w:val="FF0000"/>
          <w:sz w:val="22"/>
          <w:szCs w:val="22"/>
          <w:lang w:eastAsia="en-GB"/>
        </w:rPr>
      </w:pPr>
      <w:r w:rsidRPr="00815967">
        <w:rPr>
          <w:rFonts w:eastAsia="Times New Roman" w:cstheme="minorHAnsi"/>
          <w:color w:val="FF0000"/>
          <w:sz w:val="22"/>
          <w:szCs w:val="22"/>
          <w:lang w:eastAsia="en-GB"/>
        </w:rPr>
        <w:t>Meeting between MF, LB and MHD to take place 06 July for handover</w:t>
      </w:r>
      <w:r w:rsidR="00B1481E" w:rsidRPr="00815967">
        <w:rPr>
          <w:rFonts w:eastAsia="Times New Roman" w:cstheme="minorHAnsi"/>
          <w:color w:val="FF0000"/>
          <w:sz w:val="22"/>
          <w:szCs w:val="22"/>
          <w:lang w:eastAsia="en-GB"/>
        </w:rPr>
        <w:t xml:space="preserve"> of Publications Awards</w:t>
      </w:r>
    </w:p>
    <w:p w14:paraId="5CCC8FE3" w14:textId="49FF41A9" w:rsidR="00AA374D" w:rsidRPr="00815967" w:rsidRDefault="00CE4C9C" w:rsidP="00815967">
      <w:pPr>
        <w:pStyle w:val="ListParagraph"/>
        <w:numPr>
          <w:ilvl w:val="0"/>
          <w:numId w:val="27"/>
        </w:numPr>
        <w:rPr>
          <w:rFonts w:eastAsia="Times New Roman" w:cstheme="minorHAnsi"/>
          <w:color w:val="000000" w:themeColor="text1"/>
          <w:sz w:val="22"/>
          <w:szCs w:val="22"/>
          <w:lang w:eastAsia="en-GB"/>
        </w:rPr>
      </w:pPr>
      <w:r w:rsidRPr="00815967">
        <w:rPr>
          <w:rFonts w:eastAsia="Times New Roman" w:cstheme="minorHAnsi"/>
          <w:color w:val="000000" w:themeColor="text1"/>
          <w:sz w:val="22"/>
          <w:szCs w:val="22"/>
          <w:lang w:eastAsia="en-GB"/>
        </w:rPr>
        <w:t>Call for practice research and publications awards to go out before next meeting.</w:t>
      </w:r>
    </w:p>
    <w:p w14:paraId="6086C882" w14:textId="63C84FBC" w:rsidR="00CE4C9C" w:rsidRPr="00815967" w:rsidRDefault="00CE4C9C" w:rsidP="00815967">
      <w:pPr>
        <w:pStyle w:val="ListParagraph"/>
        <w:numPr>
          <w:ilvl w:val="0"/>
          <w:numId w:val="27"/>
        </w:numPr>
        <w:rPr>
          <w:rFonts w:eastAsia="Times New Roman" w:cstheme="minorHAnsi"/>
          <w:color w:val="000000" w:themeColor="text1"/>
          <w:sz w:val="22"/>
          <w:szCs w:val="22"/>
          <w:lang w:eastAsia="en-GB"/>
        </w:rPr>
      </w:pPr>
      <w:r w:rsidRPr="00815967">
        <w:rPr>
          <w:rFonts w:eastAsia="Times New Roman" w:cstheme="minorHAnsi"/>
          <w:color w:val="000000" w:themeColor="text1"/>
          <w:sz w:val="22"/>
          <w:szCs w:val="22"/>
          <w:lang w:eastAsia="en-GB"/>
        </w:rPr>
        <w:t xml:space="preserve">SP has spoken to other colleagues to offer help in practice </w:t>
      </w:r>
      <w:r w:rsidR="00513D70" w:rsidRPr="00815967">
        <w:rPr>
          <w:rFonts w:eastAsia="Times New Roman" w:cstheme="minorHAnsi"/>
          <w:color w:val="000000" w:themeColor="text1"/>
          <w:sz w:val="22"/>
          <w:szCs w:val="22"/>
          <w:lang w:eastAsia="en-GB"/>
        </w:rPr>
        <w:t xml:space="preserve">research </w:t>
      </w:r>
      <w:r w:rsidRPr="00815967">
        <w:rPr>
          <w:rFonts w:eastAsia="Times New Roman" w:cstheme="minorHAnsi"/>
          <w:color w:val="000000" w:themeColor="text1"/>
          <w:sz w:val="22"/>
          <w:szCs w:val="22"/>
          <w:lang w:eastAsia="en-GB"/>
        </w:rPr>
        <w:t>awards</w:t>
      </w:r>
      <w:r w:rsidR="00B1481E" w:rsidRPr="00815967">
        <w:rPr>
          <w:rFonts w:eastAsia="Times New Roman" w:cstheme="minorHAnsi"/>
          <w:color w:val="000000" w:themeColor="text1"/>
          <w:sz w:val="22"/>
          <w:szCs w:val="22"/>
          <w:lang w:eastAsia="en-GB"/>
        </w:rPr>
        <w:t xml:space="preserve"> </w:t>
      </w:r>
      <w:r w:rsidR="00B1481E" w:rsidRPr="00815967">
        <w:rPr>
          <w:rFonts w:eastAsia="Times New Roman" w:cstheme="minorHAnsi"/>
          <w:color w:val="FF0000"/>
          <w:sz w:val="22"/>
          <w:szCs w:val="22"/>
          <w:lang w:eastAsia="en-GB"/>
        </w:rPr>
        <w:t>(Charlotte Crofts and new EC members including KTJ and JMD?) (SP)</w:t>
      </w:r>
    </w:p>
    <w:p w14:paraId="10953EE6" w14:textId="2C87A04D" w:rsidR="00303D53" w:rsidRPr="00815967" w:rsidRDefault="00B1481E" w:rsidP="00815967">
      <w:pPr>
        <w:pStyle w:val="ListParagraph"/>
        <w:numPr>
          <w:ilvl w:val="0"/>
          <w:numId w:val="27"/>
        </w:numPr>
        <w:rPr>
          <w:rFonts w:eastAsia="Times New Roman" w:cstheme="minorHAnsi"/>
          <w:color w:val="000000" w:themeColor="text1"/>
          <w:sz w:val="22"/>
          <w:szCs w:val="22"/>
          <w:lang w:eastAsia="en-GB"/>
        </w:rPr>
      </w:pPr>
      <w:r w:rsidRPr="00815967">
        <w:rPr>
          <w:rFonts w:eastAsia="Times New Roman" w:cstheme="minorHAnsi"/>
          <w:color w:val="000000" w:themeColor="text1"/>
          <w:sz w:val="22"/>
          <w:szCs w:val="22"/>
          <w:lang w:eastAsia="en-GB"/>
        </w:rPr>
        <w:t xml:space="preserve">Practice Research: </w:t>
      </w:r>
      <w:r w:rsidR="00303D53" w:rsidRPr="00815967">
        <w:rPr>
          <w:rFonts w:eastAsia="Times New Roman" w:cstheme="minorHAnsi"/>
          <w:color w:val="000000" w:themeColor="text1"/>
          <w:sz w:val="22"/>
          <w:szCs w:val="22"/>
          <w:lang w:eastAsia="en-GB"/>
        </w:rPr>
        <w:t xml:space="preserve">Deadline could be extended to ensure numbers </w:t>
      </w:r>
      <w:r w:rsidR="00281A05" w:rsidRPr="00815967">
        <w:rPr>
          <w:rFonts w:eastAsia="Times New Roman" w:cstheme="minorHAnsi"/>
          <w:color w:val="000000" w:themeColor="text1"/>
          <w:sz w:val="22"/>
          <w:szCs w:val="22"/>
          <w:lang w:eastAsia="en-GB"/>
        </w:rPr>
        <w:t xml:space="preserve">increase – </w:t>
      </w:r>
      <w:r w:rsidR="00A86556" w:rsidRPr="00815967">
        <w:rPr>
          <w:rFonts w:eastAsia="Times New Roman" w:cstheme="minorHAnsi"/>
          <w:color w:val="000000" w:themeColor="text1"/>
          <w:sz w:val="22"/>
          <w:szCs w:val="22"/>
          <w:lang w:eastAsia="en-GB"/>
        </w:rPr>
        <w:t xml:space="preserve">01 </w:t>
      </w:r>
      <w:r w:rsidR="00281A05" w:rsidRPr="00815967">
        <w:rPr>
          <w:rFonts w:eastAsia="Times New Roman" w:cstheme="minorHAnsi"/>
          <w:color w:val="000000" w:themeColor="text1"/>
          <w:sz w:val="22"/>
          <w:szCs w:val="22"/>
          <w:lang w:eastAsia="en-GB"/>
        </w:rPr>
        <w:t xml:space="preserve">October for call to go out, </w:t>
      </w:r>
      <w:r w:rsidRPr="00815967">
        <w:rPr>
          <w:rFonts w:eastAsia="Times New Roman" w:cstheme="minorHAnsi"/>
          <w:color w:val="000000" w:themeColor="text1"/>
          <w:sz w:val="22"/>
          <w:szCs w:val="22"/>
          <w:lang w:eastAsia="en-GB"/>
        </w:rPr>
        <w:t>late February /</w:t>
      </w:r>
      <w:r w:rsidR="00A86556" w:rsidRPr="00815967">
        <w:rPr>
          <w:rFonts w:eastAsia="Times New Roman" w:cstheme="minorHAnsi"/>
          <w:color w:val="000000" w:themeColor="text1"/>
          <w:sz w:val="22"/>
          <w:szCs w:val="22"/>
          <w:lang w:eastAsia="en-GB"/>
        </w:rPr>
        <w:t>early March</w:t>
      </w:r>
      <w:r w:rsidR="00281A05" w:rsidRPr="00815967">
        <w:rPr>
          <w:rFonts w:eastAsia="Times New Roman" w:cstheme="minorHAnsi"/>
          <w:color w:val="000000" w:themeColor="text1"/>
          <w:sz w:val="22"/>
          <w:szCs w:val="22"/>
          <w:lang w:eastAsia="en-GB"/>
        </w:rPr>
        <w:t xml:space="preserve"> for submission</w:t>
      </w:r>
      <w:r w:rsidRPr="00815967">
        <w:rPr>
          <w:rFonts w:eastAsia="Times New Roman" w:cstheme="minorHAnsi"/>
          <w:color w:val="000000" w:themeColor="text1"/>
          <w:sz w:val="22"/>
          <w:szCs w:val="22"/>
          <w:lang w:eastAsia="en-GB"/>
        </w:rPr>
        <w:t xml:space="preserve">, to be reviewed and announced at April conference </w:t>
      </w:r>
      <w:r w:rsidRPr="00815967">
        <w:rPr>
          <w:rFonts w:eastAsia="Times New Roman" w:cstheme="minorHAnsi"/>
          <w:color w:val="FF0000"/>
          <w:sz w:val="22"/>
          <w:szCs w:val="22"/>
          <w:lang w:eastAsia="en-GB"/>
        </w:rPr>
        <w:t>(SP and EC to discuss final schedule)</w:t>
      </w:r>
    </w:p>
    <w:p w14:paraId="7D073164" w14:textId="766DBCF7" w:rsidR="00266FB8" w:rsidRPr="00815967" w:rsidRDefault="00281A05" w:rsidP="00815967">
      <w:pPr>
        <w:pStyle w:val="ListParagraph"/>
        <w:numPr>
          <w:ilvl w:val="0"/>
          <w:numId w:val="27"/>
        </w:numPr>
        <w:rPr>
          <w:rFonts w:eastAsia="Times New Roman" w:cstheme="minorHAnsi"/>
          <w:color w:val="FF0000"/>
          <w:sz w:val="22"/>
          <w:szCs w:val="22"/>
          <w:lang w:eastAsia="en-GB"/>
        </w:rPr>
      </w:pPr>
      <w:r w:rsidRPr="00815967">
        <w:rPr>
          <w:rFonts w:eastAsia="Times New Roman" w:cstheme="minorHAnsi"/>
          <w:color w:val="000000" w:themeColor="text1"/>
          <w:sz w:val="22"/>
          <w:szCs w:val="22"/>
          <w:lang w:eastAsia="en-GB"/>
        </w:rPr>
        <w:t>Publication</w:t>
      </w:r>
      <w:r w:rsidR="00266FB8" w:rsidRPr="00815967">
        <w:rPr>
          <w:rFonts w:eastAsia="Times New Roman" w:cstheme="minorHAnsi"/>
          <w:color w:val="000000" w:themeColor="text1"/>
          <w:sz w:val="22"/>
          <w:szCs w:val="22"/>
          <w:lang w:eastAsia="en-GB"/>
        </w:rPr>
        <w:t xml:space="preserve"> deadlines </w:t>
      </w:r>
      <w:r w:rsidRPr="00815967">
        <w:rPr>
          <w:rFonts w:eastAsia="Times New Roman" w:cstheme="minorHAnsi"/>
          <w:color w:val="000000" w:themeColor="text1"/>
          <w:sz w:val="22"/>
          <w:szCs w:val="22"/>
          <w:lang w:eastAsia="en-GB"/>
        </w:rPr>
        <w:t xml:space="preserve">also </w:t>
      </w:r>
      <w:r w:rsidR="00266FB8" w:rsidRPr="00815967">
        <w:rPr>
          <w:rFonts w:eastAsia="Times New Roman" w:cstheme="minorHAnsi"/>
          <w:color w:val="000000" w:themeColor="text1"/>
          <w:sz w:val="22"/>
          <w:szCs w:val="22"/>
          <w:lang w:eastAsia="en-GB"/>
        </w:rPr>
        <w:t>to be reviewed</w:t>
      </w:r>
      <w:r w:rsidR="0074524A" w:rsidRPr="00815967">
        <w:rPr>
          <w:rFonts w:eastAsia="Times New Roman" w:cstheme="minorHAnsi"/>
          <w:color w:val="000000" w:themeColor="text1"/>
          <w:sz w:val="22"/>
          <w:szCs w:val="22"/>
          <w:lang w:eastAsia="en-GB"/>
        </w:rPr>
        <w:t xml:space="preserve"> although early Jan is latest feasible submission dat</w:t>
      </w:r>
      <w:r w:rsidR="00557866" w:rsidRPr="00815967">
        <w:rPr>
          <w:rFonts w:eastAsia="Times New Roman" w:cstheme="minorHAnsi"/>
          <w:color w:val="000000" w:themeColor="text1"/>
          <w:sz w:val="22"/>
          <w:szCs w:val="22"/>
          <w:lang w:eastAsia="en-GB"/>
        </w:rPr>
        <w:t>e</w:t>
      </w:r>
      <w:r w:rsidR="00B1481E" w:rsidRPr="00815967">
        <w:rPr>
          <w:rFonts w:eastAsia="Times New Roman" w:cstheme="minorHAnsi"/>
          <w:color w:val="000000" w:themeColor="text1"/>
          <w:sz w:val="22"/>
          <w:szCs w:val="22"/>
          <w:lang w:eastAsia="en-GB"/>
        </w:rPr>
        <w:t xml:space="preserve"> for work to be reviewed</w:t>
      </w:r>
      <w:r w:rsidR="00557866" w:rsidRPr="00815967">
        <w:rPr>
          <w:rFonts w:eastAsia="Times New Roman" w:cstheme="minorHAnsi"/>
          <w:color w:val="000000" w:themeColor="text1"/>
          <w:sz w:val="22"/>
          <w:szCs w:val="22"/>
          <w:lang w:eastAsia="en-GB"/>
        </w:rPr>
        <w:t xml:space="preserve">. </w:t>
      </w:r>
      <w:r w:rsidR="00A86556" w:rsidRPr="00815967">
        <w:rPr>
          <w:rFonts w:eastAsia="Times New Roman" w:cstheme="minorHAnsi"/>
          <w:color w:val="000000" w:themeColor="text1"/>
          <w:sz w:val="22"/>
          <w:szCs w:val="22"/>
          <w:lang w:eastAsia="en-GB"/>
        </w:rPr>
        <w:t xml:space="preserve">Shortlist/outcome for </w:t>
      </w:r>
      <w:r w:rsidR="00B1481E" w:rsidRPr="00815967">
        <w:rPr>
          <w:rFonts w:eastAsia="Times New Roman" w:cstheme="minorHAnsi"/>
          <w:color w:val="000000" w:themeColor="text1"/>
          <w:sz w:val="22"/>
          <w:szCs w:val="22"/>
          <w:lang w:eastAsia="en-GB"/>
        </w:rPr>
        <w:t xml:space="preserve">early to </w:t>
      </w:r>
      <w:r w:rsidR="00A86556" w:rsidRPr="00815967">
        <w:rPr>
          <w:rFonts w:eastAsia="Times New Roman" w:cstheme="minorHAnsi"/>
          <w:color w:val="000000" w:themeColor="text1"/>
          <w:sz w:val="22"/>
          <w:szCs w:val="22"/>
          <w:lang w:eastAsia="en-GB"/>
        </w:rPr>
        <w:t>mid-March.</w:t>
      </w:r>
      <w:r w:rsidR="00B1481E" w:rsidRPr="00815967">
        <w:rPr>
          <w:rFonts w:eastAsia="Times New Roman" w:cstheme="minorHAnsi"/>
          <w:color w:val="000000" w:themeColor="text1"/>
          <w:sz w:val="22"/>
          <w:szCs w:val="22"/>
          <w:lang w:eastAsia="en-GB"/>
        </w:rPr>
        <w:t xml:space="preserve"> Outcome to be announced at April 2023 conference </w:t>
      </w:r>
      <w:r w:rsidR="00B1481E" w:rsidRPr="00815967">
        <w:rPr>
          <w:rFonts w:eastAsia="Times New Roman" w:cstheme="minorHAnsi"/>
          <w:color w:val="FF0000"/>
          <w:sz w:val="22"/>
          <w:szCs w:val="22"/>
          <w:lang w:eastAsia="en-GB"/>
        </w:rPr>
        <w:t>(LB, MHD, EC to discuss final schedule as EC are assessment  panel)</w:t>
      </w:r>
    </w:p>
    <w:p w14:paraId="5B4EE38F" w14:textId="09C7A713" w:rsidR="00513D70" w:rsidRPr="00CE4C9C" w:rsidRDefault="00513D70" w:rsidP="00815967">
      <w:pPr>
        <w:ind w:left="720"/>
        <w:rPr>
          <w:rFonts w:eastAsia="Times New Roman" w:cstheme="minorHAnsi"/>
          <w:color w:val="FF0000"/>
          <w:sz w:val="22"/>
          <w:szCs w:val="22"/>
          <w:lang w:eastAsia="en-GB"/>
        </w:rPr>
      </w:pPr>
    </w:p>
    <w:p w14:paraId="5877B552" w14:textId="31885B40" w:rsidR="0060031A" w:rsidRPr="00815967" w:rsidRDefault="003A2D7D" w:rsidP="001E28C1">
      <w:pPr>
        <w:pStyle w:val="ListParagraph"/>
        <w:numPr>
          <w:ilvl w:val="0"/>
          <w:numId w:val="23"/>
        </w:numPr>
        <w:rPr>
          <w:rFonts w:eastAsia="Times New Roman" w:cstheme="minorHAnsi"/>
          <w:b/>
          <w:bCs/>
          <w:color w:val="000000" w:themeColor="text1"/>
          <w:sz w:val="22"/>
          <w:szCs w:val="22"/>
          <w:lang w:eastAsia="en-GB"/>
        </w:rPr>
      </w:pPr>
      <w:r>
        <w:rPr>
          <w:rFonts w:eastAsia="Times New Roman" w:cstheme="minorHAnsi"/>
          <w:b/>
          <w:bCs/>
          <w:color w:val="212121"/>
          <w:sz w:val="22"/>
          <w:szCs w:val="22"/>
          <w:lang w:eastAsia="en-GB"/>
        </w:rPr>
        <w:t>Any other business</w:t>
      </w:r>
      <w:r w:rsidR="00815967">
        <w:rPr>
          <w:rFonts w:eastAsia="Times New Roman" w:cstheme="minorHAnsi"/>
          <w:b/>
          <w:bCs/>
          <w:color w:val="212121"/>
          <w:sz w:val="22"/>
          <w:szCs w:val="22"/>
          <w:lang w:eastAsia="en-GB"/>
        </w:rPr>
        <w:t>?</w:t>
      </w:r>
    </w:p>
    <w:p w14:paraId="57217B4B" w14:textId="77777777" w:rsidR="00815967" w:rsidRPr="00693559" w:rsidRDefault="00815967" w:rsidP="00815967">
      <w:pPr>
        <w:pStyle w:val="ListParagraph"/>
        <w:rPr>
          <w:rFonts w:eastAsia="Times New Roman" w:cstheme="minorHAnsi"/>
          <w:b/>
          <w:bCs/>
          <w:color w:val="000000" w:themeColor="text1"/>
          <w:sz w:val="22"/>
          <w:szCs w:val="22"/>
          <w:lang w:eastAsia="en-GB"/>
        </w:rPr>
      </w:pPr>
    </w:p>
    <w:p w14:paraId="5400E691" w14:textId="22123B5B" w:rsidR="00234FD9" w:rsidRPr="00815967" w:rsidRDefault="000B0564" w:rsidP="00815967">
      <w:pPr>
        <w:pStyle w:val="ListParagraph"/>
        <w:numPr>
          <w:ilvl w:val="0"/>
          <w:numId w:val="23"/>
        </w:numPr>
        <w:rPr>
          <w:rFonts w:eastAsia="Times New Roman" w:cstheme="minorHAnsi"/>
          <w:b/>
          <w:bCs/>
          <w:color w:val="000000" w:themeColor="text1"/>
          <w:sz w:val="22"/>
          <w:szCs w:val="22"/>
          <w:lang w:eastAsia="en-GB"/>
        </w:rPr>
      </w:pPr>
      <w:r w:rsidRPr="00815967">
        <w:rPr>
          <w:rFonts w:eastAsia="Times New Roman" w:cstheme="minorHAnsi"/>
          <w:b/>
          <w:bCs/>
          <w:color w:val="212121"/>
          <w:sz w:val="22"/>
          <w:szCs w:val="22"/>
          <w:lang w:eastAsia="en-GB"/>
        </w:rPr>
        <w:t>Time and Date of next meeting</w:t>
      </w:r>
      <w:r w:rsidR="009C6B02" w:rsidRPr="00815967">
        <w:rPr>
          <w:rFonts w:eastAsia="Times New Roman" w:cstheme="minorHAnsi"/>
          <w:b/>
          <w:bCs/>
          <w:color w:val="212121"/>
          <w:sz w:val="22"/>
          <w:szCs w:val="22"/>
          <w:lang w:eastAsia="en-GB"/>
        </w:rPr>
        <w:t>:</w:t>
      </w:r>
      <w:r w:rsidR="001B3088" w:rsidRPr="00815967">
        <w:rPr>
          <w:rFonts w:eastAsia="Times New Roman" w:cstheme="minorHAnsi"/>
          <w:b/>
          <w:bCs/>
          <w:color w:val="212121"/>
          <w:sz w:val="22"/>
          <w:szCs w:val="22"/>
          <w:lang w:eastAsia="en-GB"/>
        </w:rPr>
        <w:t xml:space="preserve"> </w:t>
      </w:r>
      <w:r w:rsidR="00023301" w:rsidRPr="00815967">
        <w:rPr>
          <w:rFonts w:eastAsia="Times New Roman" w:cstheme="minorHAnsi"/>
          <w:color w:val="000000" w:themeColor="text1"/>
          <w:sz w:val="22"/>
          <w:szCs w:val="22"/>
          <w:lang w:eastAsia="en-GB"/>
        </w:rPr>
        <w:t>tbc.</w:t>
      </w:r>
      <w:r w:rsidR="008076DE" w:rsidRPr="00815967">
        <w:rPr>
          <w:rFonts w:eastAsia="Times New Roman" w:cstheme="minorHAnsi"/>
          <w:color w:val="000000" w:themeColor="text1"/>
          <w:sz w:val="22"/>
          <w:szCs w:val="22"/>
          <w:lang w:eastAsia="en-GB"/>
        </w:rPr>
        <w:t xml:space="preserve"> via</w:t>
      </w:r>
      <w:r w:rsidR="0002299E" w:rsidRPr="00815967">
        <w:rPr>
          <w:rFonts w:eastAsia="Times New Roman" w:cstheme="minorHAnsi"/>
          <w:color w:val="000000" w:themeColor="text1"/>
          <w:sz w:val="22"/>
          <w:szCs w:val="22"/>
          <w:lang w:eastAsia="en-GB"/>
        </w:rPr>
        <w:t xml:space="preserve"> Doodle poll</w:t>
      </w:r>
      <w:r w:rsidR="00815967" w:rsidRPr="00815967">
        <w:rPr>
          <w:rFonts w:eastAsia="Times New Roman" w:cstheme="minorHAnsi"/>
          <w:color w:val="000000" w:themeColor="text1"/>
          <w:sz w:val="22"/>
          <w:szCs w:val="22"/>
          <w:lang w:eastAsia="en-GB"/>
        </w:rPr>
        <w:t>. September 2022</w:t>
      </w:r>
    </w:p>
    <w:sectPr w:rsidR="00234FD9" w:rsidRPr="00815967" w:rsidSect="003A6949">
      <w:footerReference w:type="even" r:id="rId9"/>
      <w:footerReference w:type="default" r:id="rId10"/>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F122B" w14:textId="77777777" w:rsidR="009C7100" w:rsidRDefault="009C7100" w:rsidP="003A6949">
      <w:r>
        <w:separator/>
      </w:r>
    </w:p>
  </w:endnote>
  <w:endnote w:type="continuationSeparator" w:id="0">
    <w:p w14:paraId="29379D08" w14:textId="77777777" w:rsidR="009C7100" w:rsidRDefault="009C7100" w:rsidP="003A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3" w:usb1="10000000" w:usb2="00000000" w:usb3="00000000" w:csb0="8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444878"/>
      <w:docPartObj>
        <w:docPartGallery w:val="Page Numbers (Bottom of Page)"/>
        <w:docPartUnique/>
      </w:docPartObj>
    </w:sdtPr>
    <w:sdtContent>
      <w:p w14:paraId="273E8502" w14:textId="15DA8718" w:rsidR="006A7F92" w:rsidRDefault="006A7F92" w:rsidP="002168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4766C6" w14:textId="77777777" w:rsidR="006A7F92" w:rsidRDefault="006A7F92" w:rsidP="006A7F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9449272"/>
      <w:docPartObj>
        <w:docPartGallery w:val="Page Numbers (Bottom of Page)"/>
        <w:docPartUnique/>
      </w:docPartObj>
    </w:sdtPr>
    <w:sdtContent>
      <w:p w14:paraId="6AA8D97E" w14:textId="4A82CF02" w:rsidR="006A7F92" w:rsidRDefault="006A7F92" w:rsidP="002168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6667CC" w14:textId="77777777" w:rsidR="006A7F92" w:rsidRDefault="006A7F92" w:rsidP="006A7F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19DC" w14:textId="77777777" w:rsidR="009C7100" w:rsidRDefault="009C7100" w:rsidP="003A6949">
      <w:r>
        <w:separator/>
      </w:r>
    </w:p>
  </w:footnote>
  <w:footnote w:type="continuationSeparator" w:id="0">
    <w:p w14:paraId="168C9A95" w14:textId="77777777" w:rsidR="009C7100" w:rsidRDefault="009C7100" w:rsidP="003A6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758"/>
    <w:multiLevelType w:val="hybridMultilevel"/>
    <w:tmpl w:val="B1B28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0C41316"/>
    <w:multiLevelType w:val="hybridMultilevel"/>
    <w:tmpl w:val="B5867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65574"/>
    <w:multiLevelType w:val="hybridMultilevel"/>
    <w:tmpl w:val="F0E2B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B0EDB"/>
    <w:multiLevelType w:val="hybridMultilevel"/>
    <w:tmpl w:val="26DE78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8E7977"/>
    <w:multiLevelType w:val="hybridMultilevel"/>
    <w:tmpl w:val="57BAC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4F58F3"/>
    <w:multiLevelType w:val="hybridMultilevel"/>
    <w:tmpl w:val="50CAA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C4504"/>
    <w:multiLevelType w:val="hybridMultilevel"/>
    <w:tmpl w:val="C0006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8D2E5E"/>
    <w:multiLevelType w:val="hybridMultilevel"/>
    <w:tmpl w:val="7A801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070E8B"/>
    <w:multiLevelType w:val="multilevel"/>
    <w:tmpl w:val="2218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A463F0"/>
    <w:multiLevelType w:val="hybridMultilevel"/>
    <w:tmpl w:val="640C8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9524F3"/>
    <w:multiLevelType w:val="hybridMultilevel"/>
    <w:tmpl w:val="B4AE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F87AFA"/>
    <w:multiLevelType w:val="hybridMultilevel"/>
    <w:tmpl w:val="7C68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2386B"/>
    <w:multiLevelType w:val="hybridMultilevel"/>
    <w:tmpl w:val="509A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D61D97"/>
    <w:multiLevelType w:val="hybridMultilevel"/>
    <w:tmpl w:val="F96C6AC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A51D18"/>
    <w:multiLevelType w:val="multilevel"/>
    <w:tmpl w:val="D5ACA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D24013"/>
    <w:multiLevelType w:val="hybridMultilevel"/>
    <w:tmpl w:val="AD32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EF66A4"/>
    <w:multiLevelType w:val="hybridMultilevel"/>
    <w:tmpl w:val="E6E80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03435C"/>
    <w:multiLevelType w:val="multilevel"/>
    <w:tmpl w:val="D01E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D97E9B"/>
    <w:multiLevelType w:val="hybridMultilevel"/>
    <w:tmpl w:val="9C8C4178"/>
    <w:lvl w:ilvl="0" w:tplc="968629D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EA0BCE"/>
    <w:multiLevelType w:val="hybridMultilevel"/>
    <w:tmpl w:val="3C76C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8E716F"/>
    <w:multiLevelType w:val="hybridMultilevel"/>
    <w:tmpl w:val="EE34D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F747AF"/>
    <w:multiLevelType w:val="hybridMultilevel"/>
    <w:tmpl w:val="AA422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5B245D"/>
    <w:multiLevelType w:val="hybridMultilevel"/>
    <w:tmpl w:val="8A8CBFB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0901539"/>
    <w:multiLevelType w:val="hybridMultilevel"/>
    <w:tmpl w:val="A2703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6D1B3A"/>
    <w:multiLevelType w:val="multilevel"/>
    <w:tmpl w:val="4CB06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BE74DD"/>
    <w:multiLevelType w:val="hybridMultilevel"/>
    <w:tmpl w:val="45100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855F9C"/>
    <w:multiLevelType w:val="hybridMultilevel"/>
    <w:tmpl w:val="325084D6"/>
    <w:lvl w:ilvl="0" w:tplc="F1609290">
      <w:start w:val="1"/>
      <w:numFmt w:val="decimal"/>
      <w:lvlText w:val="%1."/>
      <w:lvlJc w:val="left"/>
      <w:pPr>
        <w:ind w:left="720" w:hanging="360"/>
      </w:pPr>
      <w:rPr>
        <w:rFonts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6618991">
    <w:abstractNumId w:val="24"/>
  </w:num>
  <w:num w:numId="2" w16cid:durableId="2117434596">
    <w:abstractNumId w:val="14"/>
  </w:num>
  <w:num w:numId="3" w16cid:durableId="1424034722">
    <w:abstractNumId w:val="19"/>
  </w:num>
  <w:num w:numId="4" w16cid:durableId="169488327">
    <w:abstractNumId w:val="22"/>
  </w:num>
  <w:num w:numId="5" w16cid:durableId="1702583368">
    <w:abstractNumId w:val="4"/>
  </w:num>
  <w:num w:numId="6" w16cid:durableId="1069881268">
    <w:abstractNumId w:val="10"/>
  </w:num>
  <w:num w:numId="7" w16cid:durableId="1207180712">
    <w:abstractNumId w:val="5"/>
  </w:num>
  <w:num w:numId="8" w16cid:durableId="1978799024">
    <w:abstractNumId w:val="15"/>
  </w:num>
  <w:num w:numId="9" w16cid:durableId="1759324877">
    <w:abstractNumId w:val="11"/>
  </w:num>
  <w:num w:numId="10" w16cid:durableId="937517103">
    <w:abstractNumId w:val="21"/>
  </w:num>
  <w:num w:numId="11" w16cid:durableId="2015064533">
    <w:abstractNumId w:val="7"/>
  </w:num>
  <w:num w:numId="12" w16cid:durableId="1934706341">
    <w:abstractNumId w:val="20"/>
  </w:num>
  <w:num w:numId="13" w16cid:durableId="2081095748">
    <w:abstractNumId w:val="9"/>
  </w:num>
  <w:num w:numId="14" w16cid:durableId="1490904268">
    <w:abstractNumId w:val="23"/>
  </w:num>
  <w:num w:numId="15" w16cid:durableId="1652518342">
    <w:abstractNumId w:val="1"/>
  </w:num>
  <w:num w:numId="16" w16cid:durableId="395129980">
    <w:abstractNumId w:val="25"/>
  </w:num>
  <w:num w:numId="17" w16cid:durableId="610551419">
    <w:abstractNumId w:val="16"/>
  </w:num>
  <w:num w:numId="18" w16cid:durableId="1361393165">
    <w:abstractNumId w:val="12"/>
  </w:num>
  <w:num w:numId="19" w16cid:durableId="1626815199">
    <w:abstractNumId w:val="2"/>
  </w:num>
  <w:num w:numId="20" w16cid:durableId="402072522">
    <w:abstractNumId w:val="6"/>
  </w:num>
  <w:num w:numId="21" w16cid:durableId="52705406">
    <w:abstractNumId w:val="18"/>
  </w:num>
  <w:num w:numId="22" w16cid:durableId="1542400029">
    <w:abstractNumId w:val="13"/>
  </w:num>
  <w:num w:numId="23" w16cid:durableId="994381358">
    <w:abstractNumId w:val="26"/>
  </w:num>
  <w:num w:numId="24" w16cid:durableId="698438216">
    <w:abstractNumId w:val="8"/>
  </w:num>
  <w:num w:numId="25" w16cid:durableId="1319184889">
    <w:abstractNumId w:val="17"/>
  </w:num>
  <w:num w:numId="26" w16cid:durableId="494875974">
    <w:abstractNumId w:val="3"/>
  </w:num>
  <w:num w:numId="27" w16cid:durableId="1522627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564"/>
    <w:rsid w:val="00003D2D"/>
    <w:rsid w:val="00014FD6"/>
    <w:rsid w:val="00015D64"/>
    <w:rsid w:val="0002299E"/>
    <w:rsid w:val="00023301"/>
    <w:rsid w:val="00025936"/>
    <w:rsid w:val="0004725E"/>
    <w:rsid w:val="00055D32"/>
    <w:rsid w:val="000569D5"/>
    <w:rsid w:val="00072EBB"/>
    <w:rsid w:val="00074609"/>
    <w:rsid w:val="00076890"/>
    <w:rsid w:val="00081B52"/>
    <w:rsid w:val="000841C9"/>
    <w:rsid w:val="000A48E2"/>
    <w:rsid w:val="000B0564"/>
    <w:rsid w:val="000D49D1"/>
    <w:rsid w:val="000D7F19"/>
    <w:rsid w:val="000E06ED"/>
    <w:rsid w:val="000F1F3A"/>
    <w:rsid w:val="0010259C"/>
    <w:rsid w:val="00105266"/>
    <w:rsid w:val="00107D6A"/>
    <w:rsid w:val="00110156"/>
    <w:rsid w:val="00114360"/>
    <w:rsid w:val="00135437"/>
    <w:rsid w:val="0015033D"/>
    <w:rsid w:val="00151269"/>
    <w:rsid w:val="00151A53"/>
    <w:rsid w:val="00156C59"/>
    <w:rsid w:val="00156CCE"/>
    <w:rsid w:val="00163DA6"/>
    <w:rsid w:val="00173D70"/>
    <w:rsid w:val="00173FC4"/>
    <w:rsid w:val="0018266F"/>
    <w:rsid w:val="00186F2D"/>
    <w:rsid w:val="00194B27"/>
    <w:rsid w:val="001A57E5"/>
    <w:rsid w:val="001B3088"/>
    <w:rsid w:val="001B311D"/>
    <w:rsid w:val="001C6E18"/>
    <w:rsid w:val="001D23DC"/>
    <w:rsid w:val="001D6D03"/>
    <w:rsid w:val="001E28C1"/>
    <w:rsid w:val="001E4EC3"/>
    <w:rsid w:val="001E6CA9"/>
    <w:rsid w:val="001F17A4"/>
    <w:rsid w:val="001F2B8F"/>
    <w:rsid w:val="001F66E1"/>
    <w:rsid w:val="001F7101"/>
    <w:rsid w:val="0021014E"/>
    <w:rsid w:val="0022118D"/>
    <w:rsid w:val="00234FD9"/>
    <w:rsid w:val="002448F3"/>
    <w:rsid w:val="0024695C"/>
    <w:rsid w:val="00261890"/>
    <w:rsid w:val="00266EE4"/>
    <w:rsid w:val="00266FB8"/>
    <w:rsid w:val="00274F09"/>
    <w:rsid w:val="00280200"/>
    <w:rsid w:val="00280DF0"/>
    <w:rsid w:val="00281A05"/>
    <w:rsid w:val="00295519"/>
    <w:rsid w:val="002A2414"/>
    <w:rsid w:val="002A6FD7"/>
    <w:rsid w:val="002D0781"/>
    <w:rsid w:val="002E094A"/>
    <w:rsid w:val="002E24F7"/>
    <w:rsid w:val="002E424C"/>
    <w:rsid w:val="00300AD1"/>
    <w:rsid w:val="00303D53"/>
    <w:rsid w:val="00315885"/>
    <w:rsid w:val="003403C3"/>
    <w:rsid w:val="00341C58"/>
    <w:rsid w:val="0035560F"/>
    <w:rsid w:val="00360D35"/>
    <w:rsid w:val="003613E2"/>
    <w:rsid w:val="003662D0"/>
    <w:rsid w:val="003828EE"/>
    <w:rsid w:val="003833E5"/>
    <w:rsid w:val="003849BA"/>
    <w:rsid w:val="00396CA7"/>
    <w:rsid w:val="003A2D7D"/>
    <w:rsid w:val="003A47BD"/>
    <w:rsid w:val="003A6949"/>
    <w:rsid w:val="003B28B0"/>
    <w:rsid w:val="003D5069"/>
    <w:rsid w:val="003D6361"/>
    <w:rsid w:val="003E5CA3"/>
    <w:rsid w:val="003F093A"/>
    <w:rsid w:val="003F0A13"/>
    <w:rsid w:val="003F50F5"/>
    <w:rsid w:val="00415FE3"/>
    <w:rsid w:val="00422A00"/>
    <w:rsid w:val="00432C27"/>
    <w:rsid w:val="00436304"/>
    <w:rsid w:val="00452D68"/>
    <w:rsid w:val="00483FB4"/>
    <w:rsid w:val="004A0BCA"/>
    <w:rsid w:val="004A268C"/>
    <w:rsid w:val="004B7A60"/>
    <w:rsid w:val="004E4547"/>
    <w:rsid w:val="004F4146"/>
    <w:rsid w:val="00501E07"/>
    <w:rsid w:val="0050363E"/>
    <w:rsid w:val="00511178"/>
    <w:rsid w:val="00513D70"/>
    <w:rsid w:val="00517A8B"/>
    <w:rsid w:val="005336FC"/>
    <w:rsid w:val="005339A7"/>
    <w:rsid w:val="005404D0"/>
    <w:rsid w:val="005456DE"/>
    <w:rsid w:val="00550DC9"/>
    <w:rsid w:val="00556986"/>
    <w:rsid w:val="00557866"/>
    <w:rsid w:val="00563F73"/>
    <w:rsid w:val="005676B1"/>
    <w:rsid w:val="00575A9C"/>
    <w:rsid w:val="005768B5"/>
    <w:rsid w:val="00585259"/>
    <w:rsid w:val="005862A4"/>
    <w:rsid w:val="0058774D"/>
    <w:rsid w:val="00593581"/>
    <w:rsid w:val="00597220"/>
    <w:rsid w:val="005A353A"/>
    <w:rsid w:val="005B200A"/>
    <w:rsid w:val="005B26B3"/>
    <w:rsid w:val="005D06CA"/>
    <w:rsid w:val="005E0E46"/>
    <w:rsid w:val="0060031A"/>
    <w:rsid w:val="0060638F"/>
    <w:rsid w:val="00606868"/>
    <w:rsid w:val="00611D25"/>
    <w:rsid w:val="00613BD9"/>
    <w:rsid w:val="00620FC0"/>
    <w:rsid w:val="00627B07"/>
    <w:rsid w:val="00651800"/>
    <w:rsid w:val="00652A28"/>
    <w:rsid w:val="006619A0"/>
    <w:rsid w:val="00662960"/>
    <w:rsid w:val="006765F0"/>
    <w:rsid w:val="0067728D"/>
    <w:rsid w:val="006924E7"/>
    <w:rsid w:val="00693559"/>
    <w:rsid w:val="0069773B"/>
    <w:rsid w:val="006A1C89"/>
    <w:rsid w:val="006A7F92"/>
    <w:rsid w:val="006D57D4"/>
    <w:rsid w:val="006E56C8"/>
    <w:rsid w:val="006F0412"/>
    <w:rsid w:val="007207C8"/>
    <w:rsid w:val="007340AB"/>
    <w:rsid w:val="00736595"/>
    <w:rsid w:val="00742CA4"/>
    <w:rsid w:val="0074524A"/>
    <w:rsid w:val="0076520D"/>
    <w:rsid w:val="00767CC4"/>
    <w:rsid w:val="00773F06"/>
    <w:rsid w:val="00775BCD"/>
    <w:rsid w:val="0078447D"/>
    <w:rsid w:val="007909E8"/>
    <w:rsid w:val="00792ED7"/>
    <w:rsid w:val="00796895"/>
    <w:rsid w:val="00796C02"/>
    <w:rsid w:val="007B3155"/>
    <w:rsid w:val="007D4357"/>
    <w:rsid w:val="007E15E1"/>
    <w:rsid w:val="007E61AF"/>
    <w:rsid w:val="007F1209"/>
    <w:rsid w:val="008076DE"/>
    <w:rsid w:val="00815967"/>
    <w:rsid w:val="00816EF3"/>
    <w:rsid w:val="00820845"/>
    <w:rsid w:val="008228E6"/>
    <w:rsid w:val="00825D9C"/>
    <w:rsid w:val="00831342"/>
    <w:rsid w:val="008360F2"/>
    <w:rsid w:val="008447CA"/>
    <w:rsid w:val="008571AF"/>
    <w:rsid w:val="0088167A"/>
    <w:rsid w:val="00886312"/>
    <w:rsid w:val="008B4B2A"/>
    <w:rsid w:val="008C2EB9"/>
    <w:rsid w:val="008C6D15"/>
    <w:rsid w:val="008D0DD1"/>
    <w:rsid w:val="008D2BD7"/>
    <w:rsid w:val="008F087C"/>
    <w:rsid w:val="008F1D2B"/>
    <w:rsid w:val="0091560B"/>
    <w:rsid w:val="009315B6"/>
    <w:rsid w:val="00942545"/>
    <w:rsid w:val="009451DC"/>
    <w:rsid w:val="00970953"/>
    <w:rsid w:val="00971A2A"/>
    <w:rsid w:val="00977F4B"/>
    <w:rsid w:val="00982F0E"/>
    <w:rsid w:val="0098625D"/>
    <w:rsid w:val="0099048C"/>
    <w:rsid w:val="00995A79"/>
    <w:rsid w:val="00997995"/>
    <w:rsid w:val="009A6E8C"/>
    <w:rsid w:val="009B0209"/>
    <w:rsid w:val="009B3746"/>
    <w:rsid w:val="009C6B02"/>
    <w:rsid w:val="009C7100"/>
    <w:rsid w:val="009D20BB"/>
    <w:rsid w:val="009F0178"/>
    <w:rsid w:val="009F52D3"/>
    <w:rsid w:val="00A160CC"/>
    <w:rsid w:val="00A21B5F"/>
    <w:rsid w:val="00A268B8"/>
    <w:rsid w:val="00A31779"/>
    <w:rsid w:val="00A40B1B"/>
    <w:rsid w:val="00A5193A"/>
    <w:rsid w:val="00A52878"/>
    <w:rsid w:val="00A533A5"/>
    <w:rsid w:val="00A54813"/>
    <w:rsid w:val="00A55AFD"/>
    <w:rsid w:val="00A6382B"/>
    <w:rsid w:val="00A64ACB"/>
    <w:rsid w:val="00A64FC7"/>
    <w:rsid w:val="00A83A0C"/>
    <w:rsid w:val="00A855FE"/>
    <w:rsid w:val="00A862A9"/>
    <w:rsid w:val="00A86556"/>
    <w:rsid w:val="00A94879"/>
    <w:rsid w:val="00AA0700"/>
    <w:rsid w:val="00AA374D"/>
    <w:rsid w:val="00AA75FD"/>
    <w:rsid w:val="00AB54C0"/>
    <w:rsid w:val="00AC575C"/>
    <w:rsid w:val="00AC5953"/>
    <w:rsid w:val="00AC7506"/>
    <w:rsid w:val="00AD041E"/>
    <w:rsid w:val="00AD27A0"/>
    <w:rsid w:val="00AD2895"/>
    <w:rsid w:val="00AE36D6"/>
    <w:rsid w:val="00AF6561"/>
    <w:rsid w:val="00B02BA5"/>
    <w:rsid w:val="00B1481E"/>
    <w:rsid w:val="00B34D32"/>
    <w:rsid w:val="00B41ACB"/>
    <w:rsid w:val="00B5184A"/>
    <w:rsid w:val="00B534E8"/>
    <w:rsid w:val="00B62073"/>
    <w:rsid w:val="00B778BC"/>
    <w:rsid w:val="00BA77A4"/>
    <w:rsid w:val="00BB3B84"/>
    <w:rsid w:val="00BC313A"/>
    <w:rsid w:val="00BF7C89"/>
    <w:rsid w:val="00C06045"/>
    <w:rsid w:val="00C114F0"/>
    <w:rsid w:val="00C22CFD"/>
    <w:rsid w:val="00C247F4"/>
    <w:rsid w:val="00C26B5D"/>
    <w:rsid w:val="00C4227B"/>
    <w:rsid w:val="00C434F8"/>
    <w:rsid w:val="00C45128"/>
    <w:rsid w:val="00C46DEF"/>
    <w:rsid w:val="00C73F71"/>
    <w:rsid w:val="00C921F1"/>
    <w:rsid w:val="00CA3C31"/>
    <w:rsid w:val="00CB2FF1"/>
    <w:rsid w:val="00CB3270"/>
    <w:rsid w:val="00CC3256"/>
    <w:rsid w:val="00CC3546"/>
    <w:rsid w:val="00CD00A1"/>
    <w:rsid w:val="00CD1C01"/>
    <w:rsid w:val="00CE4C9C"/>
    <w:rsid w:val="00CE6860"/>
    <w:rsid w:val="00CE6DC6"/>
    <w:rsid w:val="00D059BD"/>
    <w:rsid w:val="00D06E5E"/>
    <w:rsid w:val="00D115CA"/>
    <w:rsid w:val="00D11888"/>
    <w:rsid w:val="00D14209"/>
    <w:rsid w:val="00D209F0"/>
    <w:rsid w:val="00D2683E"/>
    <w:rsid w:val="00D52D9F"/>
    <w:rsid w:val="00D542A8"/>
    <w:rsid w:val="00D575C3"/>
    <w:rsid w:val="00D60936"/>
    <w:rsid w:val="00D717AD"/>
    <w:rsid w:val="00D8428F"/>
    <w:rsid w:val="00D84697"/>
    <w:rsid w:val="00D852BE"/>
    <w:rsid w:val="00DB2E5D"/>
    <w:rsid w:val="00DB722A"/>
    <w:rsid w:val="00DC0C54"/>
    <w:rsid w:val="00DD6723"/>
    <w:rsid w:val="00DE1CCA"/>
    <w:rsid w:val="00DE3F64"/>
    <w:rsid w:val="00DF6063"/>
    <w:rsid w:val="00E03384"/>
    <w:rsid w:val="00E11BB6"/>
    <w:rsid w:val="00E17609"/>
    <w:rsid w:val="00E1776D"/>
    <w:rsid w:val="00E267CA"/>
    <w:rsid w:val="00E541D9"/>
    <w:rsid w:val="00E565A9"/>
    <w:rsid w:val="00E83299"/>
    <w:rsid w:val="00E9257C"/>
    <w:rsid w:val="00E92996"/>
    <w:rsid w:val="00EA2FC9"/>
    <w:rsid w:val="00EB22B3"/>
    <w:rsid w:val="00EC5B72"/>
    <w:rsid w:val="00ED4F91"/>
    <w:rsid w:val="00ED6539"/>
    <w:rsid w:val="00EE2253"/>
    <w:rsid w:val="00EF12E9"/>
    <w:rsid w:val="00EF5DAA"/>
    <w:rsid w:val="00F249CB"/>
    <w:rsid w:val="00F31437"/>
    <w:rsid w:val="00F417FE"/>
    <w:rsid w:val="00F47697"/>
    <w:rsid w:val="00F47E33"/>
    <w:rsid w:val="00F53880"/>
    <w:rsid w:val="00F56B6D"/>
    <w:rsid w:val="00F64D74"/>
    <w:rsid w:val="00F80DB1"/>
    <w:rsid w:val="00F871B0"/>
    <w:rsid w:val="00F94628"/>
    <w:rsid w:val="00F96941"/>
    <w:rsid w:val="00FB61D3"/>
    <w:rsid w:val="00FC13F1"/>
    <w:rsid w:val="00FC643C"/>
    <w:rsid w:val="00FD07B4"/>
    <w:rsid w:val="00FD5019"/>
    <w:rsid w:val="00FD6DD8"/>
    <w:rsid w:val="00FD7598"/>
    <w:rsid w:val="00FE0508"/>
    <w:rsid w:val="00FE35BD"/>
    <w:rsid w:val="00FE5094"/>
    <w:rsid w:val="00FE65E7"/>
    <w:rsid w:val="00FF1835"/>
    <w:rsid w:val="00FF5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E25D7"/>
  <w14:defaultImageDpi w14:val="32767"/>
  <w15:chartTrackingRefBased/>
  <w15:docId w15:val="{C49929EF-D02C-5B44-AB35-A120843B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0564"/>
  </w:style>
  <w:style w:type="character" w:styleId="Hyperlink">
    <w:name w:val="Hyperlink"/>
    <w:basedOn w:val="DefaultParagraphFont"/>
    <w:uiPriority w:val="99"/>
    <w:unhideWhenUsed/>
    <w:rsid w:val="000B0564"/>
    <w:rPr>
      <w:color w:val="0000FF"/>
      <w:u w:val="single"/>
    </w:rPr>
  </w:style>
  <w:style w:type="paragraph" w:styleId="NormalWeb">
    <w:name w:val="Normal (Web)"/>
    <w:basedOn w:val="Normal"/>
    <w:uiPriority w:val="99"/>
    <w:unhideWhenUsed/>
    <w:rsid w:val="00A21B5F"/>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0D49D1"/>
    <w:pPr>
      <w:ind w:left="720"/>
      <w:contextualSpacing/>
    </w:pPr>
  </w:style>
  <w:style w:type="character" w:styleId="UnresolvedMention">
    <w:name w:val="Unresolved Mention"/>
    <w:basedOn w:val="DefaultParagraphFont"/>
    <w:uiPriority w:val="99"/>
    <w:rsid w:val="00FF1835"/>
    <w:rPr>
      <w:color w:val="605E5C"/>
      <w:shd w:val="clear" w:color="auto" w:fill="E1DFDD"/>
    </w:rPr>
  </w:style>
  <w:style w:type="table" w:styleId="TableGrid">
    <w:name w:val="Table Grid"/>
    <w:basedOn w:val="TableNormal"/>
    <w:uiPriority w:val="39"/>
    <w:rsid w:val="003A6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6949"/>
    <w:pPr>
      <w:tabs>
        <w:tab w:val="center" w:pos="4680"/>
        <w:tab w:val="right" w:pos="9360"/>
      </w:tabs>
    </w:pPr>
  </w:style>
  <w:style w:type="character" w:customStyle="1" w:styleId="HeaderChar">
    <w:name w:val="Header Char"/>
    <w:basedOn w:val="DefaultParagraphFont"/>
    <w:link w:val="Header"/>
    <w:uiPriority w:val="99"/>
    <w:rsid w:val="003A6949"/>
  </w:style>
  <w:style w:type="paragraph" w:styleId="Footer">
    <w:name w:val="footer"/>
    <w:basedOn w:val="Normal"/>
    <w:link w:val="FooterChar"/>
    <w:uiPriority w:val="99"/>
    <w:unhideWhenUsed/>
    <w:rsid w:val="003A6949"/>
    <w:pPr>
      <w:tabs>
        <w:tab w:val="center" w:pos="4680"/>
        <w:tab w:val="right" w:pos="9360"/>
      </w:tabs>
    </w:pPr>
  </w:style>
  <w:style w:type="character" w:customStyle="1" w:styleId="FooterChar">
    <w:name w:val="Footer Char"/>
    <w:basedOn w:val="DefaultParagraphFont"/>
    <w:link w:val="Footer"/>
    <w:uiPriority w:val="99"/>
    <w:rsid w:val="003A6949"/>
  </w:style>
  <w:style w:type="character" w:styleId="FollowedHyperlink">
    <w:name w:val="FollowedHyperlink"/>
    <w:basedOn w:val="DefaultParagraphFont"/>
    <w:uiPriority w:val="99"/>
    <w:semiHidden/>
    <w:unhideWhenUsed/>
    <w:rsid w:val="0067728D"/>
    <w:rPr>
      <w:color w:val="954F72" w:themeColor="followedHyperlink"/>
      <w:u w:val="single"/>
    </w:rPr>
  </w:style>
  <w:style w:type="character" w:styleId="PageNumber">
    <w:name w:val="page number"/>
    <w:basedOn w:val="DefaultParagraphFont"/>
    <w:uiPriority w:val="99"/>
    <w:semiHidden/>
    <w:unhideWhenUsed/>
    <w:rsid w:val="006A7F92"/>
  </w:style>
  <w:style w:type="paragraph" w:styleId="BalloonText">
    <w:name w:val="Balloon Text"/>
    <w:basedOn w:val="Normal"/>
    <w:link w:val="BalloonTextChar"/>
    <w:uiPriority w:val="99"/>
    <w:semiHidden/>
    <w:unhideWhenUsed/>
    <w:rsid w:val="00E033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3384"/>
    <w:rPr>
      <w:rFonts w:ascii="Times New Roman" w:hAnsi="Times New Roman" w:cs="Times New Roman"/>
      <w:sz w:val="18"/>
      <w:szCs w:val="18"/>
    </w:rPr>
  </w:style>
  <w:style w:type="paragraph" w:customStyle="1" w:styleId="p1">
    <w:name w:val="p1"/>
    <w:basedOn w:val="Normal"/>
    <w:rsid w:val="002A6FD7"/>
    <w:pPr>
      <w:spacing w:before="100" w:beforeAutospacing="1" w:after="100" w:afterAutospacing="1"/>
    </w:pPr>
    <w:rPr>
      <w:rFonts w:ascii="Times New Roman" w:eastAsia="Times New Roman" w:hAnsi="Times New Roman" w:cs="Times New Roman"/>
      <w:lang w:eastAsia="en-GB"/>
    </w:rPr>
  </w:style>
  <w:style w:type="character" w:customStyle="1" w:styleId="s1">
    <w:name w:val="s1"/>
    <w:basedOn w:val="DefaultParagraphFont"/>
    <w:rsid w:val="002A6FD7"/>
  </w:style>
  <w:style w:type="paragraph" w:customStyle="1" w:styleId="p2">
    <w:name w:val="p2"/>
    <w:basedOn w:val="Normal"/>
    <w:rsid w:val="002A6FD7"/>
    <w:pPr>
      <w:spacing w:before="100" w:beforeAutospacing="1" w:after="100" w:afterAutospacing="1"/>
    </w:pPr>
    <w:rPr>
      <w:rFonts w:ascii="Times New Roman" w:eastAsia="Times New Roman" w:hAnsi="Times New Roman" w:cs="Times New Roman"/>
      <w:lang w:eastAsia="en-GB"/>
    </w:rPr>
  </w:style>
  <w:style w:type="character" w:customStyle="1" w:styleId="s2">
    <w:name w:val="s2"/>
    <w:basedOn w:val="DefaultParagraphFont"/>
    <w:rsid w:val="002A6FD7"/>
  </w:style>
  <w:style w:type="paragraph" w:customStyle="1" w:styleId="li1">
    <w:name w:val="li1"/>
    <w:basedOn w:val="Normal"/>
    <w:rsid w:val="002A6FD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9439">
      <w:bodyDiv w:val="1"/>
      <w:marLeft w:val="0"/>
      <w:marRight w:val="0"/>
      <w:marTop w:val="0"/>
      <w:marBottom w:val="0"/>
      <w:divBdr>
        <w:top w:val="none" w:sz="0" w:space="0" w:color="auto"/>
        <w:left w:val="none" w:sz="0" w:space="0" w:color="auto"/>
        <w:bottom w:val="none" w:sz="0" w:space="0" w:color="auto"/>
        <w:right w:val="none" w:sz="0" w:space="0" w:color="auto"/>
      </w:divBdr>
    </w:div>
    <w:div w:id="54551641">
      <w:bodyDiv w:val="1"/>
      <w:marLeft w:val="0"/>
      <w:marRight w:val="0"/>
      <w:marTop w:val="0"/>
      <w:marBottom w:val="0"/>
      <w:divBdr>
        <w:top w:val="none" w:sz="0" w:space="0" w:color="auto"/>
        <w:left w:val="none" w:sz="0" w:space="0" w:color="auto"/>
        <w:bottom w:val="none" w:sz="0" w:space="0" w:color="auto"/>
        <w:right w:val="none" w:sz="0" w:space="0" w:color="auto"/>
      </w:divBdr>
    </w:div>
    <w:div w:id="128325664">
      <w:bodyDiv w:val="1"/>
      <w:marLeft w:val="0"/>
      <w:marRight w:val="0"/>
      <w:marTop w:val="0"/>
      <w:marBottom w:val="0"/>
      <w:divBdr>
        <w:top w:val="none" w:sz="0" w:space="0" w:color="auto"/>
        <w:left w:val="none" w:sz="0" w:space="0" w:color="auto"/>
        <w:bottom w:val="none" w:sz="0" w:space="0" w:color="auto"/>
        <w:right w:val="none" w:sz="0" w:space="0" w:color="auto"/>
      </w:divBdr>
    </w:div>
    <w:div w:id="309141862">
      <w:bodyDiv w:val="1"/>
      <w:marLeft w:val="0"/>
      <w:marRight w:val="0"/>
      <w:marTop w:val="0"/>
      <w:marBottom w:val="0"/>
      <w:divBdr>
        <w:top w:val="none" w:sz="0" w:space="0" w:color="auto"/>
        <w:left w:val="none" w:sz="0" w:space="0" w:color="auto"/>
        <w:bottom w:val="none" w:sz="0" w:space="0" w:color="auto"/>
        <w:right w:val="none" w:sz="0" w:space="0" w:color="auto"/>
      </w:divBdr>
      <w:divsChild>
        <w:div w:id="1473477465">
          <w:marLeft w:val="0"/>
          <w:marRight w:val="0"/>
          <w:marTop w:val="0"/>
          <w:marBottom w:val="0"/>
          <w:divBdr>
            <w:top w:val="none" w:sz="0" w:space="0" w:color="auto"/>
            <w:left w:val="none" w:sz="0" w:space="0" w:color="auto"/>
            <w:bottom w:val="none" w:sz="0" w:space="0" w:color="auto"/>
            <w:right w:val="none" w:sz="0" w:space="0" w:color="auto"/>
          </w:divBdr>
        </w:div>
        <w:div w:id="701591641">
          <w:marLeft w:val="0"/>
          <w:marRight w:val="0"/>
          <w:marTop w:val="0"/>
          <w:marBottom w:val="0"/>
          <w:divBdr>
            <w:top w:val="none" w:sz="0" w:space="0" w:color="auto"/>
            <w:left w:val="none" w:sz="0" w:space="0" w:color="auto"/>
            <w:bottom w:val="none" w:sz="0" w:space="0" w:color="auto"/>
            <w:right w:val="none" w:sz="0" w:space="0" w:color="auto"/>
          </w:divBdr>
        </w:div>
        <w:div w:id="539512538">
          <w:marLeft w:val="0"/>
          <w:marRight w:val="0"/>
          <w:marTop w:val="0"/>
          <w:marBottom w:val="0"/>
          <w:divBdr>
            <w:top w:val="none" w:sz="0" w:space="0" w:color="auto"/>
            <w:left w:val="none" w:sz="0" w:space="0" w:color="auto"/>
            <w:bottom w:val="none" w:sz="0" w:space="0" w:color="auto"/>
            <w:right w:val="none" w:sz="0" w:space="0" w:color="auto"/>
          </w:divBdr>
        </w:div>
      </w:divsChild>
    </w:div>
    <w:div w:id="657459173">
      <w:bodyDiv w:val="1"/>
      <w:marLeft w:val="0"/>
      <w:marRight w:val="0"/>
      <w:marTop w:val="0"/>
      <w:marBottom w:val="0"/>
      <w:divBdr>
        <w:top w:val="none" w:sz="0" w:space="0" w:color="auto"/>
        <w:left w:val="none" w:sz="0" w:space="0" w:color="auto"/>
        <w:bottom w:val="none" w:sz="0" w:space="0" w:color="auto"/>
        <w:right w:val="none" w:sz="0" w:space="0" w:color="auto"/>
      </w:divBdr>
      <w:divsChild>
        <w:div w:id="862472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680851">
              <w:marLeft w:val="0"/>
              <w:marRight w:val="0"/>
              <w:marTop w:val="0"/>
              <w:marBottom w:val="0"/>
              <w:divBdr>
                <w:top w:val="none" w:sz="0" w:space="0" w:color="auto"/>
                <w:left w:val="none" w:sz="0" w:space="0" w:color="auto"/>
                <w:bottom w:val="none" w:sz="0" w:space="0" w:color="auto"/>
                <w:right w:val="none" w:sz="0" w:space="0" w:color="auto"/>
              </w:divBdr>
              <w:divsChild>
                <w:div w:id="807941828">
                  <w:marLeft w:val="0"/>
                  <w:marRight w:val="0"/>
                  <w:marTop w:val="0"/>
                  <w:marBottom w:val="0"/>
                  <w:divBdr>
                    <w:top w:val="none" w:sz="0" w:space="0" w:color="auto"/>
                    <w:left w:val="none" w:sz="0" w:space="0" w:color="auto"/>
                    <w:bottom w:val="none" w:sz="0" w:space="0" w:color="auto"/>
                    <w:right w:val="none" w:sz="0" w:space="0" w:color="auto"/>
                  </w:divBdr>
                  <w:divsChild>
                    <w:div w:id="1491822397">
                      <w:marLeft w:val="0"/>
                      <w:marRight w:val="0"/>
                      <w:marTop w:val="0"/>
                      <w:marBottom w:val="0"/>
                      <w:divBdr>
                        <w:top w:val="none" w:sz="0" w:space="0" w:color="auto"/>
                        <w:left w:val="none" w:sz="0" w:space="0" w:color="auto"/>
                        <w:bottom w:val="none" w:sz="0" w:space="0" w:color="auto"/>
                        <w:right w:val="none" w:sz="0" w:space="0" w:color="auto"/>
                      </w:divBdr>
                      <w:divsChild>
                        <w:div w:id="18379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367208">
      <w:bodyDiv w:val="1"/>
      <w:marLeft w:val="0"/>
      <w:marRight w:val="0"/>
      <w:marTop w:val="0"/>
      <w:marBottom w:val="0"/>
      <w:divBdr>
        <w:top w:val="none" w:sz="0" w:space="0" w:color="auto"/>
        <w:left w:val="none" w:sz="0" w:space="0" w:color="auto"/>
        <w:bottom w:val="none" w:sz="0" w:space="0" w:color="auto"/>
        <w:right w:val="none" w:sz="0" w:space="0" w:color="auto"/>
      </w:divBdr>
    </w:div>
    <w:div w:id="858929214">
      <w:bodyDiv w:val="1"/>
      <w:marLeft w:val="0"/>
      <w:marRight w:val="0"/>
      <w:marTop w:val="0"/>
      <w:marBottom w:val="0"/>
      <w:divBdr>
        <w:top w:val="none" w:sz="0" w:space="0" w:color="auto"/>
        <w:left w:val="none" w:sz="0" w:space="0" w:color="auto"/>
        <w:bottom w:val="none" w:sz="0" w:space="0" w:color="auto"/>
        <w:right w:val="none" w:sz="0" w:space="0" w:color="auto"/>
      </w:divBdr>
    </w:div>
    <w:div w:id="882332887">
      <w:bodyDiv w:val="1"/>
      <w:marLeft w:val="0"/>
      <w:marRight w:val="0"/>
      <w:marTop w:val="0"/>
      <w:marBottom w:val="0"/>
      <w:divBdr>
        <w:top w:val="none" w:sz="0" w:space="0" w:color="auto"/>
        <w:left w:val="none" w:sz="0" w:space="0" w:color="auto"/>
        <w:bottom w:val="none" w:sz="0" w:space="0" w:color="auto"/>
        <w:right w:val="none" w:sz="0" w:space="0" w:color="auto"/>
      </w:divBdr>
      <w:divsChild>
        <w:div w:id="2007591277">
          <w:marLeft w:val="0"/>
          <w:marRight w:val="0"/>
          <w:marTop w:val="0"/>
          <w:marBottom w:val="0"/>
          <w:divBdr>
            <w:top w:val="none" w:sz="0" w:space="0" w:color="auto"/>
            <w:left w:val="none" w:sz="0" w:space="0" w:color="auto"/>
            <w:bottom w:val="none" w:sz="0" w:space="0" w:color="auto"/>
            <w:right w:val="none" w:sz="0" w:space="0" w:color="auto"/>
          </w:divBdr>
        </w:div>
        <w:div w:id="560136575">
          <w:marLeft w:val="0"/>
          <w:marRight w:val="0"/>
          <w:marTop w:val="0"/>
          <w:marBottom w:val="0"/>
          <w:divBdr>
            <w:top w:val="none" w:sz="0" w:space="0" w:color="auto"/>
            <w:left w:val="none" w:sz="0" w:space="0" w:color="auto"/>
            <w:bottom w:val="none" w:sz="0" w:space="0" w:color="auto"/>
            <w:right w:val="none" w:sz="0" w:space="0" w:color="auto"/>
          </w:divBdr>
        </w:div>
        <w:div w:id="1584606084">
          <w:marLeft w:val="0"/>
          <w:marRight w:val="0"/>
          <w:marTop w:val="0"/>
          <w:marBottom w:val="0"/>
          <w:divBdr>
            <w:top w:val="none" w:sz="0" w:space="0" w:color="auto"/>
            <w:left w:val="none" w:sz="0" w:space="0" w:color="auto"/>
            <w:bottom w:val="none" w:sz="0" w:space="0" w:color="auto"/>
            <w:right w:val="none" w:sz="0" w:space="0" w:color="auto"/>
          </w:divBdr>
        </w:div>
        <w:div w:id="1977640520">
          <w:marLeft w:val="0"/>
          <w:marRight w:val="0"/>
          <w:marTop w:val="0"/>
          <w:marBottom w:val="0"/>
          <w:divBdr>
            <w:top w:val="none" w:sz="0" w:space="0" w:color="auto"/>
            <w:left w:val="none" w:sz="0" w:space="0" w:color="auto"/>
            <w:bottom w:val="none" w:sz="0" w:space="0" w:color="auto"/>
            <w:right w:val="none" w:sz="0" w:space="0" w:color="auto"/>
          </w:divBdr>
        </w:div>
        <w:div w:id="200703154">
          <w:marLeft w:val="0"/>
          <w:marRight w:val="0"/>
          <w:marTop w:val="0"/>
          <w:marBottom w:val="0"/>
          <w:divBdr>
            <w:top w:val="none" w:sz="0" w:space="0" w:color="auto"/>
            <w:left w:val="none" w:sz="0" w:space="0" w:color="auto"/>
            <w:bottom w:val="none" w:sz="0" w:space="0" w:color="auto"/>
            <w:right w:val="none" w:sz="0" w:space="0" w:color="auto"/>
          </w:divBdr>
        </w:div>
        <w:div w:id="1882666139">
          <w:marLeft w:val="0"/>
          <w:marRight w:val="0"/>
          <w:marTop w:val="0"/>
          <w:marBottom w:val="0"/>
          <w:divBdr>
            <w:top w:val="none" w:sz="0" w:space="0" w:color="auto"/>
            <w:left w:val="none" w:sz="0" w:space="0" w:color="auto"/>
            <w:bottom w:val="none" w:sz="0" w:space="0" w:color="auto"/>
            <w:right w:val="none" w:sz="0" w:space="0" w:color="auto"/>
          </w:divBdr>
        </w:div>
        <w:div w:id="666833566">
          <w:marLeft w:val="0"/>
          <w:marRight w:val="0"/>
          <w:marTop w:val="0"/>
          <w:marBottom w:val="0"/>
          <w:divBdr>
            <w:top w:val="none" w:sz="0" w:space="0" w:color="auto"/>
            <w:left w:val="none" w:sz="0" w:space="0" w:color="auto"/>
            <w:bottom w:val="none" w:sz="0" w:space="0" w:color="auto"/>
            <w:right w:val="none" w:sz="0" w:space="0" w:color="auto"/>
          </w:divBdr>
        </w:div>
        <w:div w:id="1282228796">
          <w:marLeft w:val="0"/>
          <w:marRight w:val="0"/>
          <w:marTop w:val="0"/>
          <w:marBottom w:val="0"/>
          <w:divBdr>
            <w:top w:val="none" w:sz="0" w:space="0" w:color="auto"/>
            <w:left w:val="none" w:sz="0" w:space="0" w:color="auto"/>
            <w:bottom w:val="none" w:sz="0" w:space="0" w:color="auto"/>
            <w:right w:val="none" w:sz="0" w:space="0" w:color="auto"/>
          </w:divBdr>
        </w:div>
        <w:div w:id="436406340">
          <w:marLeft w:val="0"/>
          <w:marRight w:val="0"/>
          <w:marTop w:val="0"/>
          <w:marBottom w:val="0"/>
          <w:divBdr>
            <w:top w:val="none" w:sz="0" w:space="0" w:color="auto"/>
            <w:left w:val="none" w:sz="0" w:space="0" w:color="auto"/>
            <w:bottom w:val="none" w:sz="0" w:space="0" w:color="auto"/>
            <w:right w:val="none" w:sz="0" w:space="0" w:color="auto"/>
          </w:divBdr>
        </w:div>
      </w:divsChild>
    </w:div>
    <w:div w:id="1145048846">
      <w:bodyDiv w:val="1"/>
      <w:marLeft w:val="0"/>
      <w:marRight w:val="0"/>
      <w:marTop w:val="0"/>
      <w:marBottom w:val="0"/>
      <w:divBdr>
        <w:top w:val="none" w:sz="0" w:space="0" w:color="auto"/>
        <w:left w:val="none" w:sz="0" w:space="0" w:color="auto"/>
        <w:bottom w:val="none" w:sz="0" w:space="0" w:color="auto"/>
        <w:right w:val="none" w:sz="0" w:space="0" w:color="auto"/>
      </w:divBdr>
    </w:div>
    <w:div w:id="1487436032">
      <w:bodyDiv w:val="1"/>
      <w:marLeft w:val="0"/>
      <w:marRight w:val="0"/>
      <w:marTop w:val="0"/>
      <w:marBottom w:val="0"/>
      <w:divBdr>
        <w:top w:val="none" w:sz="0" w:space="0" w:color="auto"/>
        <w:left w:val="none" w:sz="0" w:space="0" w:color="auto"/>
        <w:bottom w:val="none" w:sz="0" w:space="0" w:color="auto"/>
        <w:right w:val="none" w:sz="0" w:space="0" w:color="auto"/>
      </w:divBdr>
      <w:divsChild>
        <w:div w:id="483204919">
          <w:marLeft w:val="0"/>
          <w:marRight w:val="0"/>
          <w:marTop w:val="0"/>
          <w:marBottom w:val="0"/>
          <w:divBdr>
            <w:top w:val="none" w:sz="0" w:space="0" w:color="auto"/>
            <w:left w:val="none" w:sz="0" w:space="0" w:color="auto"/>
            <w:bottom w:val="none" w:sz="0" w:space="0" w:color="auto"/>
            <w:right w:val="none" w:sz="0" w:space="0" w:color="auto"/>
          </w:divBdr>
        </w:div>
        <w:div w:id="325978009">
          <w:marLeft w:val="0"/>
          <w:marRight w:val="0"/>
          <w:marTop w:val="0"/>
          <w:marBottom w:val="0"/>
          <w:divBdr>
            <w:top w:val="none" w:sz="0" w:space="0" w:color="auto"/>
            <w:left w:val="none" w:sz="0" w:space="0" w:color="auto"/>
            <w:bottom w:val="none" w:sz="0" w:space="0" w:color="auto"/>
            <w:right w:val="none" w:sz="0" w:space="0" w:color="auto"/>
          </w:divBdr>
        </w:div>
        <w:div w:id="135223105">
          <w:marLeft w:val="0"/>
          <w:marRight w:val="0"/>
          <w:marTop w:val="0"/>
          <w:marBottom w:val="0"/>
          <w:divBdr>
            <w:top w:val="none" w:sz="0" w:space="0" w:color="auto"/>
            <w:left w:val="none" w:sz="0" w:space="0" w:color="auto"/>
            <w:bottom w:val="none" w:sz="0" w:space="0" w:color="auto"/>
            <w:right w:val="none" w:sz="0" w:space="0" w:color="auto"/>
          </w:divBdr>
        </w:div>
        <w:div w:id="68620586">
          <w:marLeft w:val="0"/>
          <w:marRight w:val="0"/>
          <w:marTop w:val="0"/>
          <w:marBottom w:val="0"/>
          <w:divBdr>
            <w:top w:val="none" w:sz="0" w:space="0" w:color="auto"/>
            <w:left w:val="none" w:sz="0" w:space="0" w:color="auto"/>
            <w:bottom w:val="none" w:sz="0" w:space="0" w:color="auto"/>
            <w:right w:val="none" w:sz="0" w:space="0" w:color="auto"/>
          </w:divBdr>
        </w:div>
        <w:div w:id="2129425188">
          <w:marLeft w:val="0"/>
          <w:marRight w:val="0"/>
          <w:marTop w:val="0"/>
          <w:marBottom w:val="0"/>
          <w:divBdr>
            <w:top w:val="none" w:sz="0" w:space="0" w:color="auto"/>
            <w:left w:val="none" w:sz="0" w:space="0" w:color="auto"/>
            <w:bottom w:val="none" w:sz="0" w:space="0" w:color="auto"/>
            <w:right w:val="none" w:sz="0" w:space="0" w:color="auto"/>
          </w:divBdr>
        </w:div>
        <w:div w:id="1419785623">
          <w:marLeft w:val="0"/>
          <w:marRight w:val="0"/>
          <w:marTop w:val="0"/>
          <w:marBottom w:val="0"/>
          <w:divBdr>
            <w:top w:val="none" w:sz="0" w:space="0" w:color="auto"/>
            <w:left w:val="none" w:sz="0" w:space="0" w:color="auto"/>
            <w:bottom w:val="none" w:sz="0" w:space="0" w:color="auto"/>
            <w:right w:val="none" w:sz="0" w:space="0" w:color="auto"/>
          </w:divBdr>
        </w:div>
        <w:div w:id="1948152431">
          <w:marLeft w:val="0"/>
          <w:marRight w:val="0"/>
          <w:marTop w:val="0"/>
          <w:marBottom w:val="0"/>
          <w:divBdr>
            <w:top w:val="none" w:sz="0" w:space="0" w:color="auto"/>
            <w:left w:val="none" w:sz="0" w:space="0" w:color="auto"/>
            <w:bottom w:val="none" w:sz="0" w:space="0" w:color="auto"/>
            <w:right w:val="none" w:sz="0" w:space="0" w:color="auto"/>
          </w:divBdr>
        </w:div>
        <w:div w:id="1056974687">
          <w:marLeft w:val="0"/>
          <w:marRight w:val="0"/>
          <w:marTop w:val="0"/>
          <w:marBottom w:val="0"/>
          <w:divBdr>
            <w:top w:val="none" w:sz="0" w:space="0" w:color="auto"/>
            <w:left w:val="none" w:sz="0" w:space="0" w:color="auto"/>
            <w:bottom w:val="none" w:sz="0" w:space="0" w:color="auto"/>
            <w:right w:val="none" w:sz="0" w:space="0" w:color="auto"/>
          </w:divBdr>
        </w:div>
        <w:div w:id="1826505334">
          <w:marLeft w:val="0"/>
          <w:marRight w:val="0"/>
          <w:marTop w:val="0"/>
          <w:marBottom w:val="0"/>
          <w:divBdr>
            <w:top w:val="none" w:sz="0" w:space="0" w:color="auto"/>
            <w:left w:val="none" w:sz="0" w:space="0" w:color="auto"/>
            <w:bottom w:val="none" w:sz="0" w:space="0" w:color="auto"/>
            <w:right w:val="none" w:sz="0" w:space="0" w:color="auto"/>
          </w:divBdr>
        </w:div>
        <w:div w:id="928347290">
          <w:marLeft w:val="0"/>
          <w:marRight w:val="0"/>
          <w:marTop w:val="0"/>
          <w:marBottom w:val="0"/>
          <w:divBdr>
            <w:top w:val="none" w:sz="0" w:space="0" w:color="auto"/>
            <w:left w:val="none" w:sz="0" w:space="0" w:color="auto"/>
            <w:bottom w:val="none" w:sz="0" w:space="0" w:color="auto"/>
            <w:right w:val="none" w:sz="0" w:space="0" w:color="auto"/>
          </w:divBdr>
        </w:div>
        <w:div w:id="1717241619">
          <w:marLeft w:val="0"/>
          <w:marRight w:val="0"/>
          <w:marTop w:val="0"/>
          <w:marBottom w:val="0"/>
          <w:divBdr>
            <w:top w:val="none" w:sz="0" w:space="0" w:color="auto"/>
            <w:left w:val="none" w:sz="0" w:space="0" w:color="auto"/>
            <w:bottom w:val="none" w:sz="0" w:space="0" w:color="auto"/>
            <w:right w:val="none" w:sz="0" w:space="0" w:color="auto"/>
          </w:divBdr>
        </w:div>
        <w:div w:id="2083212295">
          <w:marLeft w:val="0"/>
          <w:marRight w:val="0"/>
          <w:marTop w:val="0"/>
          <w:marBottom w:val="0"/>
          <w:divBdr>
            <w:top w:val="none" w:sz="0" w:space="0" w:color="auto"/>
            <w:left w:val="none" w:sz="0" w:space="0" w:color="auto"/>
            <w:bottom w:val="none" w:sz="0" w:space="0" w:color="auto"/>
            <w:right w:val="none" w:sz="0" w:space="0" w:color="auto"/>
          </w:divBdr>
        </w:div>
        <w:div w:id="1173880879">
          <w:marLeft w:val="0"/>
          <w:marRight w:val="0"/>
          <w:marTop w:val="0"/>
          <w:marBottom w:val="0"/>
          <w:divBdr>
            <w:top w:val="none" w:sz="0" w:space="0" w:color="auto"/>
            <w:left w:val="none" w:sz="0" w:space="0" w:color="auto"/>
            <w:bottom w:val="none" w:sz="0" w:space="0" w:color="auto"/>
            <w:right w:val="none" w:sz="0" w:space="0" w:color="auto"/>
          </w:divBdr>
        </w:div>
        <w:div w:id="38822629">
          <w:marLeft w:val="0"/>
          <w:marRight w:val="0"/>
          <w:marTop w:val="0"/>
          <w:marBottom w:val="0"/>
          <w:divBdr>
            <w:top w:val="none" w:sz="0" w:space="0" w:color="auto"/>
            <w:left w:val="none" w:sz="0" w:space="0" w:color="auto"/>
            <w:bottom w:val="none" w:sz="0" w:space="0" w:color="auto"/>
            <w:right w:val="none" w:sz="0" w:space="0" w:color="auto"/>
          </w:divBdr>
        </w:div>
        <w:div w:id="286814530">
          <w:marLeft w:val="0"/>
          <w:marRight w:val="0"/>
          <w:marTop w:val="0"/>
          <w:marBottom w:val="0"/>
          <w:divBdr>
            <w:top w:val="none" w:sz="0" w:space="0" w:color="auto"/>
            <w:left w:val="none" w:sz="0" w:space="0" w:color="auto"/>
            <w:bottom w:val="none" w:sz="0" w:space="0" w:color="auto"/>
            <w:right w:val="none" w:sz="0" w:space="0" w:color="auto"/>
          </w:divBdr>
        </w:div>
        <w:div w:id="753085720">
          <w:marLeft w:val="0"/>
          <w:marRight w:val="0"/>
          <w:marTop w:val="0"/>
          <w:marBottom w:val="0"/>
          <w:divBdr>
            <w:top w:val="none" w:sz="0" w:space="0" w:color="auto"/>
            <w:left w:val="none" w:sz="0" w:space="0" w:color="auto"/>
            <w:bottom w:val="none" w:sz="0" w:space="0" w:color="auto"/>
            <w:right w:val="none" w:sz="0" w:space="0" w:color="auto"/>
          </w:divBdr>
        </w:div>
        <w:div w:id="294263155">
          <w:marLeft w:val="0"/>
          <w:marRight w:val="0"/>
          <w:marTop w:val="0"/>
          <w:marBottom w:val="0"/>
          <w:divBdr>
            <w:top w:val="none" w:sz="0" w:space="0" w:color="auto"/>
            <w:left w:val="none" w:sz="0" w:space="0" w:color="auto"/>
            <w:bottom w:val="none" w:sz="0" w:space="0" w:color="auto"/>
            <w:right w:val="none" w:sz="0" w:space="0" w:color="auto"/>
          </w:divBdr>
        </w:div>
        <w:div w:id="1623029500">
          <w:marLeft w:val="0"/>
          <w:marRight w:val="0"/>
          <w:marTop w:val="0"/>
          <w:marBottom w:val="0"/>
          <w:divBdr>
            <w:top w:val="none" w:sz="0" w:space="0" w:color="auto"/>
            <w:left w:val="none" w:sz="0" w:space="0" w:color="auto"/>
            <w:bottom w:val="none" w:sz="0" w:space="0" w:color="auto"/>
            <w:right w:val="none" w:sz="0" w:space="0" w:color="auto"/>
          </w:divBdr>
        </w:div>
      </w:divsChild>
    </w:div>
    <w:div w:id="1535845521">
      <w:bodyDiv w:val="1"/>
      <w:marLeft w:val="0"/>
      <w:marRight w:val="0"/>
      <w:marTop w:val="0"/>
      <w:marBottom w:val="0"/>
      <w:divBdr>
        <w:top w:val="none" w:sz="0" w:space="0" w:color="auto"/>
        <w:left w:val="none" w:sz="0" w:space="0" w:color="auto"/>
        <w:bottom w:val="none" w:sz="0" w:space="0" w:color="auto"/>
        <w:right w:val="none" w:sz="0" w:space="0" w:color="auto"/>
      </w:divBdr>
    </w:div>
    <w:div w:id="1600064169">
      <w:bodyDiv w:val="1"/>
      <w:marLeft w:val="0"/>
      <w:marRight w:val="0"/>
      <w:marTop w:val="0"/>
      <w:marBottom w:val="0"/>
      <w:divBdr>
        <w:top w:val="none" w:sz="0" w:space="0" w:color="auto"/>
        <w:left w:val="none" w:sz="0" w:space="0" w:color="auto"/>
        <w:bottom w:val="none" w:sz="0" w:space="0" w:color="auto"/>
        <w:right w:val="none" w:sz="0" w:space="0" w:color="auto"/>
      </w:divBdr>
    </w:div>
    <w:div w:id="1738626189">
      <w:bodyDiv w:val="1"/>
      <w:marLeft w:val="0"/>
      <w:marRight w:val="0"/>
      <w:marTop w:val="0"/>
      <w:marBottom w:val="0"/>
      <w:divBdr>
        <w:top w:val="none" w:sz="0" w:space="0" w:color="auto"/>
        <w:left w:val="none" w:sz="0" w:space="0" w:color="auto"/>
        <w:bottom w:val="none" w:sz="0" w:space="0" w:color="auto"/>
        <w:right w:val="none" w:sz="0" w:space="0" w:color="auto"/>
      </w:divBdr>
    </w:div>
    <w:div w:id="1753040644">
      <w:bodyDiv w:val="1"/>
      <w:marLeft w:val="0"/>
      <w:marRight w:val="0"/>
      <w:marTop w:val="0"/>
      <w:marBottom w:val="0"/>
      <w:divBdr>
        <w:top w:val="none" w:sz="0" w:space="0" w:color="auto"/>
        <w:left w:val="none" w:sz="0" w:space="0" w:color="auto"/>
        <w:bottom w:val="none" w:sz="0" w:space="0" w:color="auto"/>
        <w:right w:val="none" w:sz="0" w:space="0" w:color="auto"/>
      </w:divBdr>
      <w:divsChild>
        <w:div w:id="1161195534">
          <w:marLeft w:val="0"/>
          <w:marRight w:val="0"/>
          <w:marTop w:val="0"/>
          <w:marBottom w:val="0"/>
          <w:divBdr>
            <w:top w:val="none" w:sz="0" w:space="0" w:color="auto"/>
            <w:left w:val="none" w:sz="0" w:space="0" w:color="auto"/>
            <w:bottom w:val="none" w:sz="0" w:space="0" w:color="auto"/>
            <w:right w:val="none" w:sz="0" w:space="0" w:color="auto"/>
          </w:divBdr>
          <w:divsChild>
            <w:div w:id="2052336254">
              <w:marLeft w:val="0"/>
              <w:marRight w:val="0"/>
              <w:marTop w:val="0"/>
              <w:marBottom w:val="0"/>
              <w:divBdr>
                <w:top w:val="none" w:sz="0" w:space="0" w:color="auto"/>
                <w:left w:val="none" w:sz="0" w:space="0" w:color="auto"/>
                <w:bottom w:val="none" w:sz="0" w:space="0" w:color="auto"/>
                <w:right w:val="none" w:sz="0" w:space="0" w:color="auto"/>
              </w:divBdr>
              <w:divsChild>
                <w:div w:id="93448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65956">
      <w:bodyDiv w:val="1"/>
      <w:marLeft w:val="0"/>
      <w:marRight w:val="0"/>
      <w:marTop w:val="0"/>
      <w:marBottom w:val="0"/>
      <w:divBdr>
        <w:top w:val="none" w:sz="0" w:space="0" w:color="auto"/>
        <w:left w:val="none" w:sz="0" w:space="0" w:color="auto"/>
        <w:bottom w:val="none" w:sz="0" w:space="0" w:color="auto"/>
        <w:right w:val="none" w:sz="0" w:space="0" w:color="auto"/>
      </w:divBdr>
      <w:divsChild>
        <w:div w:id="12657099">
          <w:marLeft w:val="0"/>
          <w:marRight w:val="0"/>
          <w:marTop w:val="0"/>
          <w:marBottom w:val="0"/>
          <w:divBdr>
            <w:top w:val="none" w:sz="0" w:space="0" w:color="auto"/>
            <w:left w:val="none" w:sz="0" w:space="0" w:color="auto"/>
            <w:bottom w:val="none" w:sz="0" w:space="0" w:color="auto"/>
            <w:right w:val="none" w:sz="0" w:space="0" w:color="auto"/>
          </w:divBdr>
        </w:div>
      </w:divsChild>
    </w:div>
    <w:div w:id="1970238343">
      <w:bodyDiv w:val="1"/>
      <w:marLeft w:val="0"/>
      <w:marRight w:val="0"/>
      <w:marTop w:val="0"/>
      <w:marBottom w:val="0"/>
      <w:divBdr>
        <w:top w:val="none" w:sz="0" w:space="0" w:color="auto"/>
        <w:left w:val="none" w:sz="0" w:space="0" w:color="auto"/>
        <w:bottom w:val="none" w:sz="0" w:space="0" w:color="auto"/>
        <w:right w:val="none" w:sz="0" w:space="0" w:color="auto"/>
      </w:divBdr>
      <w:divsChild>
        <w:div w:id="252591028">
          <w:marLeft w:val="0"/>
          <w:marRight w:val="0"/>
          <w:marTop w:val="0"/>
          <w:marBottom w:val="0"/>
          <w:divBdr>
            <w:top w:val="none" w:sz="0" w:space="0" w:color="auto"/>
            <w:left w:val="none" w:sz="0" w:space="0" w:color="auto"/>
            <w:bottom w:val="none" w:sz="0" w:space="0" w:color="auto"/>
            <w:right w:val="none" w:sz="0" w:space="0" w:color="auto"/>
          </w:divBdr>
        </w:div>
        <w:div w:id="199167589">
          <w:marLeft w:val="0"/>
          <w:marRight w:val="0"/>
          <w:marTop w:val="0"/>
          <w:marBottom w:val="0"/>
          <w:divBdr>
            <w:top w:val="none" w:sz="0" w:space="0" w:color="auto"/>
            <w:left w:val="none" w:sz="0" w:space="0" w:color="auto"/>
            <w:bottom w:val="none" w:sz="0" w:space="0" w:color="auto"/>
            <w:right w:val="none" w:sz="0" w:space="0" w:color="auto"/>
          </w:divBdr>
        </w:div>
        <w:div w:id="1401755344">
          <w:marLeft w:val="0"/>
          <w:marRight w:val="0"/>
          <w:marTop w:val="0"/>
          <w:marBottom w:val="0"/>
          <w:divBdr>
            <w:top w:val="none" w:sz="0" w:space="0" w:color="auto"/>
            <w:left w:val="none" w:sz="0" w:space="0" w:color="auto"/>
            <w:bottom w:val="none" w:sz="0" w:space="0" w:color="auto"/>
            <w:right w:val="none" w:sz="0" w:space="0" w:color="auto"/>
          </w:divBdr>
        </w:div>
        <w:div w:id="1226918828">
          <w:marLeft w:val="0"/>
          <w:marRight w:val="0"/>
          <w:marTop w:val="0"/>
          <w:marBottom w:val="0"/>
          <w:divBdr>
            <w:top w:val="none" w:sz="0" w:space="0" w:color="auto"/>
            <w:left w:val="none" w:sz="0" w:space="0" w:color="auto"/>
            <w:bottom w:val="none" w:sz="0" w:space="0" w:color="auto"/>
            <w:right w:val="none" w:sz="0" w:space="0" w:color="auto"/>
          </w:divBdr>
        </w:div>
        <w:div w:id="397435273">
          <w:marLeft w:val="0"/>
          <w:marRight w:val="0"/>
          <w:marTop w:val="0"/>
          <w:marBottom w:val="0"/>
          <w:divBdr>
            <w:top w:val="none" w:sz="0" w:space="0" w:color="auto"/>
            <w:left w:val="none" w:sz="0" w:space="0" w:color="auto"/>
            <w:bottom w:val="none" w:sz="0" w:space="0" w:color="auto"/>
            <w:right w:val="none" w:sz="0" w:space="0" w:color="auto"/>
          </w:divBdr>
        </w:div>
        <w:div w:id="1750886494">
          <w:marLeft w:val="0"/>
          <w:marRight w:val="0"/>
          <w:marTop w:val="0"/>
          <w:marBottom w:val="0"/>
          <w:divBdr>
            <w:top w:val="none" w:sz="0" w:space="0" w:color="auto"/>
            <w:left w:val="none" w:sz="0" w:space="0" w:color="auto"/>
            <w:bottom w:val="none" w:sz="0" w:space="0" w:color="auto"/>
            <w:right w:val="none" w:sz="0" w:space="0" w:color="auto"/>
          </w:divBdr>
        </w:div>
        <w:div w:id="138422443">
          <w:marLeft w:val="0"/>
          <w:marRight w:val="0"/>
          <w:marTop w:val="0"/>
          <w:marBottom w:val="0"/>
          <w:divBdr>
            <w:top w:val="none" w:sz="0" w:space="0" w:color="auto"/>
            <w:left w:val="none" w:sz="0" w:space="0" w:color="auto"/>
            <w:bottom w:val="none" w:sz="0" w:space="0" w:color="auto"/>
            <w:right w:val="none" w:sz="0" w:space="0" w:color="auto"/>
          </w:divBdr>
        </w:div>
        <w:div w:id="1098914412">
          <w:marLeft w:val="0"/>
          <w:marRight w:val="0"/>
          <w:marTop w:val="0"/>
          <w:marBottom w:val="0"/>
          <w:divBdr>
            <w:top w:val="none" w:sz="0" w:space="0" w:color="auto"/>
            <w:left w:val="none" w:sz="0" w:space="0" w:color="auto"/>
            <w:bottom w:val="none" w:sz="0" w:space="0" w:color="auto"/>
            <w:right w:val="none" w:sz="0" w:space="0" w:color="auto"/>
          </w:divBdr>
        </w:div>
        <w:div w:id="1014723075">
          <w:marLeft w:val="0"/>
          <w:marRight w:val="0"/>
          <w:marTop w:val="0"/>
          <w:marBottom w:val="0"/>
          <w:divBdr>
            <w:top w:val="none" w:sz="0" w:space="0" w:color="auto"/>
            <w:left w:val="none" w:sz="0" w:space="0" w:color="auto"/>
            <w:bottom w:val="none" w:sz="0" w:space="0" w:color="auto"/>
            <w:right w:val="none" w:sz="0" w:space="0" w:color="auto"/>
          </w:divBdr>
        </w:div>
        <w:div w:id="377054938">
          <w:marLeft w:val="0"/>
          <w:marRight w:val="0"/>
          <w:marTop w:val="0"/>
          <w:marBottom w:val="0"/>
          <w:divBdr>
            <w:top w:val="none" w:sz="0" w:space="0" w:color="auto"/>
            <w:left w:val="none" w:sz="0" w:space="0" w:color="auto"/>
            <w:bottom w:val="none" w:sz="0" w:space="0" w:color="auto"/>
            <w:right w:val="none" w:sz="0" w:space="0" w:color="auto"/>
          </w:divBdr>
        </w:div>
        <w:div w:id="1827354734">
          <w:marLeft w:val="0"/>
          <w:marRight w:val="0"/>
          <w:marTop w:val="0"/>
          <w:marBottom w:val="0"/>
          <w:divBdr>
            <w:top w:val="none" w:sz="0" w:space="0" w:color="auto"/>
            <w:left w:val="none" w:sz="0" w:space="0" w:color="auto"/>
            <w:bottom w:val="none" w:sz="0" w:space="0" w:color="auto"/>
            <w:right w:val="none" w:sz="0" w:space="0" w:color="auto"/>
          </w:divBdr>
        </w:div>
        <w:div w:id="2106070195">
          <w:marLeft w:val="0"/>
          <w:marRight w:val="0"/>
          <w:marTop w:val="0"/>
          <w:marBottom w:val="0"/>
          <w:divBdr>
            <w:top w:val="none" w:sz="0" w:space="0" w:color="auto"/>
            <w:left w:val="none" w:sz="0" w:space="0" w:color="auto"/>
            <w:bottom w:val="none" w:sz="0" w:space="0" w:color="auto"/>
            <w:right w:val="none" w:sz="0" w:space="0" w:color="auto"/>
          </w:divBdr>
        </w:div>
        <w:div w:id="494491737">
          <w:marLeft w:val="0"/>
          <w:marRight w:val="0"/>
          <w:marTop w:val="0"/>
          <w:marBottom w:val="0"/>
          <w:divBdr>
            <w:top w:val="none" w:sz="0" w:space="0" w:color="auto"/>
            <w:left w:val="none" w:sz="0" w:space="0" w:color="auto"/>
            <w:bottom w:val="none" w:sz="0" w:space="0" w:color="auto"/>
            <w:right w:val="none" w:sz="0" w:space="0" w:color="auto"/>
          </w:divBdr>
        </w:div>
        <w:div w:id="2033795134">
          <w:marLeft w:val="0"/>
          <w:marRight w:val="0"/>
          <w:marTop w:val="0"/>
          <w:marBottom w:val="0"/>
          <w:divBdr>
            <w:top w:val="none" w:sz="0" w:space="0" w:color="auto"/>
            <w:left w:val="none" w:sz="0" w:space="0" w:color="auto"/>
            <w:bottom w:val="none" w:sz="0" w:space="0" w:color="auto"/>
            <w:right w:val="none" w:sz="0" w:space="0" w:color="auto"/>
          </w:divBdr>
        </w:div>
        <w:div w:id="479423207">
          <w:marLeft w:val="0"/>
          <w:marRight w:val="0"/>
          <w:marTop w:val="0"/>
          <w:marBottom w:val="0"/>
          <w:divBdr>
            <w:top w:val="none" w:sz="0" w:space="0" w:color="auto"/>
            <w:left w:val="none" w:sz="0" w:space="0" w:color="auto"/>
            <w:bottom w:val="none" w:sz="0" w:space="0" w:color="auto"/>
            <w:right w:val="none" w:sz="0" w:space="0" w:color="auto"/>
          </w:divBdr>
        </w:div>
        <w:div w:id="1327828847">
          <w:marLeft w:val="0"/>
          <w:marRight w:val="0"/>
          <w:marTop w:val="0"/>
          <w:marBottom w:val="0"/>
          <w:divBdr>
            <w:top w:val="none" w:sz="0" w:space="0" w:color="auto"/>
            <w:left w:val="none" w:sz="0" w:space="0" w:color="auto"/>
            <w:bottom w:val="none" w:sz="0" w:space="0" w:color="auto"/>
            <w:right w:val="none" w:sz="0" w:space="0" w:color="auto"/>
          </w:divBdr>
        </w:div>
        <w:div w:id="599529408">
          <w:marLeft w:val="0"/>
          <w:marRight w:val="0"/>
          <w:marTop w:val="0"/>
          <w:marBottom w:val="0"/>
          <w:divBdr>
            <w:top w:val="none" w:sz="0" w:space="0" w:color="auto"/>
            <w:left w:val="none" w:sz="0" w:space="0" w:color="auto"/>
            <w:bottom w:val="none" w:sz="0" w:space="0" w:color="auto"/>
            <w:right w:val="none" w:sz="0" w:space="0" w:color="auto"/>
          </w:divBdr>
        </w:div>
        <w:div w:id="1110004735">
          <w:marLeft w:val="0"/>
          <w:marRight w:val="0"/>
          <w:marTop w:val="0"/>
          <w:marBottom w:val="0"/>
          <w:divBdr>
            <w:top w:val="none" w:sz="0" w:space="0" w:color="auto"/>
            <w:left w:val="none" w:sz="0" w:space="0" w:color="auto"/>
            <w:bottom w:val="none" w:sz="0" w:space="0" w:color="auto"/>
            <w:right w:val="none" w:sz="0" w:space="0" w:color="auto"/>
          </w:divBdr>
        </w:div>
        <w:div w:id="292643014">
          <w:marLeft w:val="0"/>
          <w:marRight w:val="0"/>
          <w:marTop w:val="0"/>
          <w:marBottom w:val="0"/>
          <w:divBdr>
            <w:top w:val="none" w:sz="0" w:space="0" w:color="auto"/>
            <w:left w:val="none" w:sz="0" w:space="0" w:color="auto"/>
            <w:bottom w:val="none" w:sz="0" w:space="0" w:color="auto"/>
            <w:right w:val="none" w:sz="0" w:space="0" w:color="auto"/>
          </w:divBdr>
        </w:div>
        <w:div w:id="641542437">
          <w:marLeft w:val="0"/>
          <w:marRight w:val="0"/>
          <w:marTop w:val="0"/>
          <w:marBottom w:val="0"/>
          <w:divBdr>
            <w:top w:val="none" w:sz="0" w:space="0" w:color="auto"/>
            <w:left w:val="none" w:sz="0" w:space="0" w:color="auto"/>
            <w:bottom w:val="none" w:sz="0" w:space="0" w:color="auto"/>
            <w:right w:val="none" w:sz="0" w:space="0" w:color="auto"/>
          </w:divBdr>
        </w:div>
        <w:div w:id="141435353">
          <w:marLeft w:val="0"/>
          <w:marRight w:val="0"/>
          <w:marTop w:val="0"/>
          <w:marBottom w:val="0"/>
          <w:divBdr>
            <w:top w:val="none" w:sz="0" w:space="0" w:color="auto"/>
            <w:left w:val="none" w:sz="0" w:space="0" w:color="auto"/>
            <w:bottom w:val="none" w:sz="0" w:space="0" w:color="auto"/>
            <w:right w:val="none" w:sz="0" w:space="0" w:color="auto"/>
          </w:divBdr>
        </w:div>
        <w:div w:id="227764698">
          <w:marLeft w:val="0"/>
          <w:marRight w:val="0"/>
          <w:marTop w:val="0"/>
          <w:marBottom w:val="0"/>
          <w:divBdr>
            <w:top w:val="none" w:sz="0" w:space="0" w:color="auto"/>
            <w:left w:val="none" w:sz="0" w:space="0" w:color="auto"/>
            <w:bottom w:val="none" w:sz="0" w:space="0" w:color="auto"/>
            <w:right w:val="none" w:sz="0" w:space="0" w:color="auto"/>
          </w:divBdr>
        </w:div>
      </w:divsChild>
    </w:div>
    <w:div w:id="2012101997">
      <w:bodyDiv w:val="1"/>
      <w:marLeft w:val="0"/>
      <w:marRight w:val="0"/>
      <w:marTop w:val="0"/>
      <w:marBottom w:val="0"/>
      <w:divBdr>
        <w:top w:val="none" w:sz="0" w:space="0" w:color="auto"/>
        <w:left w:val="none" w:sz="0" w:space="0" w:color="auto"/>
        <w:bottom w:val="none" w:sz="0" w:space="0" w:color="auto"/>
        <w:right w:val="none" w:sz="0" w:space="0" w:color="auto"/>
      </w:divBdr>
      <w:divsChild>
        <w:div w:id="37166076">
          <w:marLeft w:val="0"/>
          <w:marRight w:val="0"/>
          <w:marTop w:val="0"/>
          <w:marBottom w:val="0"/>
          <w:divBdr>
            <w:top w:val="none" w:sz="0" w:space="0" w:color="auto"/>
            <w:left w:val="none" w:sz="0" w:space="0" w:color="auto"/>
            <w:bottom w:val="none" w:sz="0" w:space="0" w:color="auto"/>
            <w:right w:val="none" w:sz="0" w:space="0" w:color="auto"/>
          </w:divBdr>
        </w:div>
        <w:div w:id="466511832">
          <w:marLeft w:val="0"/>
          <w:marRight w:val="0"/>
          <w:marTop w:val="0"/>
          <w:marBottom w:val="0"/>
          <w:divBdr>
            <w:top w:val="none" w:sz="0" w:space="0" w:color="auto"/>
            <w:left w:val="none" w:sz="0" w:space="0" w:color="auto"/>
            <w:bottom w:val="none" w:sz="0" w:space="0" w:color="auto"/>
            <w:right w:val="none" w:sz="0" w:space="0" w:color="auto"/>
          </w:divBdr>
        </w:div>
        <w:div w:id="1398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ftss.org/uploads/1/3/9/8/139813734/sigs_newsletter_june_2022_issue_6.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1910</Words>
  <Characters>10642</Characters>
  <Application>Microsoft Office Word</Application>
  <DocSecurity>0</DocSecurity>
  <Lines>154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Moor</dc:creator>
  <cp:keywords/>
  <dc:description/>
  <cp:lastModifiedBy>Louis Bayman</cp:lastModifiedBy>
  <cp:revision>2</cp:revision>
  <dcterms:created xsi:type="dcterms:W3CDTF">2022-09-28T11:31:00Z</dcterms:created>
  <dcterms:modified xsi:type="dcterms:W3CDTF">2022-09-28T11:31:00Z</dcterms:modified>
</cp:coreProperties>
</file>