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8248" w14:textId="66ACA95B" w:rsidR="00E92128" w:rsidRPr="001349B6" w:rsidRDefault="00D4270C" w:rsidP="00A35C2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The BAFTSS Executive Committee announce a n</w:t>
      </w:r>
      <w:r w:rsidR="00203736" w:rsidRPr="001349B6">
        <w:rPr>
          <w:rFonts w:asciiTheme="minorHAnsi" w:hAnsiTheme="minorHAnsi" w:cstheme="minorHAnsi"/>
          <w:b/>
          <w:bCs/>
          <w:color w:val="000000"/>
          <w:sz w:val="22"/>
          <w:szCs w:val="22"/>
        </w:rPr>
        <w:t>ew</w:t>
      </w:r>
      <w:r w:rsidR="00A35C2C" w:rsidRPr="001349B6">
        <w:rPr>
          <w:rFonts w:asciiTheme="minorHAnsi" w:hAnsiTheme="minorHAnsi" w:cstheme="minorHAnsi"/>
          <w:b/>
          <w:bCs/>
          <w:color w:val="000000"/>
          <w:sz w:val="22"/>
          <w:szCs w:val="22"/>
        </w:rPr>
        <w:t xml:space="preserve"> BAFTSS Funding Scheme</w:t>
      </w:r>
      <w:r w:rsidR="00203736" w:rsidRPr="001349B6">
        <w:rPr>
          <w:rFonts w:asciiTheme="minorHAnsi" w:hAnsiTheme="minorHAnsi" w:cstheme="minorHAnsi"/>
          <w:b/>
          <w:bCs/>
          <w:color w:val="000000"/>
          <w:sz w:val="22"/>
          <w:szCs w:val="22"/>
        </w:rPr>
        <w:t>.</w:t>
      </w:r>
    </w:p>
    <w:p w14:paraId="0E8257B7" w14:textId="77777777" w:rsidR="00203736" w:rsidRPr="001349B6" w:rsidRDefault="00203736" w:rsidP="00A35C2C">
      <w:pPr>
        <w:rPr>
          <w:rFonts w:asciiTheme="minorHAnsi" w:hAnsiTheme="minorHAnsi" w:cstheme="minorHAnsi"/>
          <w:b/>
          <w:bCs/>
          <w:color w:val="000000"/>
          <w:sz w:val="22"/>
          <w:szCs w:val="22"/>
        </w:rPr>
      </w:pPr>
    </w:p>
    <w:p w14:paraId="128D8EF8" w14:textId="5BB26A80" w:rsidR="005D34D2" w:rsidRPr="005D34D2" w:rsidRDefault="00A35C2C" w:rsidP="005D34D2">
      <w:pPr>
        <w:jc w:val="center"/>
        <w:rPr>
          <w:rFonts w:asciiTheme="minorHAnsi" w:hAnsiTheme="minorHAnsi" w:cstheme="minorHAnsi"/>
          <w:b/>
          <w:bCs/>
          <w:color w:val="000000"/>
          <w:sz w:val="28"/>
          <w:szCs w:val="28"/>
        </w:rPr>
      </w:pPr>
      <w:r w:rsidRPr="005D34D2">
        <w:rPr>
          <w:rFonts w:asciiTheme="minorHAnsi" w:hAnsiTheme="minorHAnsi" w:cstheme="minorHAnsi"/>
          <w:b/>
          <w:bCs/>
          <w:color w:val="000000"/>
          <w:sz w:val="28"/>
          <w:szCs w:val="28"/>
        </w:rPr>
        <w:t>BAFTSS Early Career Researcher/ Visiting/ Affiliated and Independent Researcher</w:t>
      </w:r>
    </w:p>
    <w:p w14:paraId="0EFD6640" w14:textId="65B2AC6C" w:rsidR="00B02165" w:rsidRPr="005D34D2" w:rsidRDefault="00A35C2C" w:rsidP="005D34D2">
      <w:pPr>
        <w:jc w:val="center"/>
        <w:rPr>
          <w:rFonts w:asciiTheme="minorHAnsi" w:hAnsiTheme="minorHAnsi" w:cstheme="minorHAnsi"/>
          <w:b/>
          <w:bCs/>
          <w:color w:val="000000"/>
          <w:sz w:val="28"/>
          <w:szCs w:val="28"/>
        </w:rPr>
      </w:pPr>
      <w:r w:rsidRPr="005D34D2">
        <w:rPr>
          <w:rFonts w:asciiTheme="minorHAnsi" w:hAnsiTheme="minorHAnsi" w:cstheme="minorHAnsi"/>
          <w:b/>
          <w:bCs/>
          <w:color w:val="000000"/>
          <w:sz w:val="28"/>
          <w:szCs w:val="28"/>
        </w:rPr>
        <w:t>Conference Travel Bursaries.</w:t>
      </w:r>
    </w:p>
    <w:p w14:paraId="4CA0C5A3" w14:textId="77777777" w:rsidR="00D4270C" w:rsidRDefault="00D4270C" w:rsidP="00A35C2C">
      <w:pPr>
        <w:rPr>
          <w:rFonts w:asciiTheme="minorHAnsi" w:hAnsiTheme="minorHAnsi" w:cstheme="minorHAnsi"/>
          <w:color w:val="000000"/>
          <w:sz w:val="22"/>
          <w:szCs w:val="22"/>
        </w:rPr>
      </w:pPr>
    </w:p>
    <w:p w14:paraId="260FE653" w14:textId="39D91612" w:rsidR="005B48E3" w:rsidRDefault="00D4270C" w:rsidP="00A35C2C">
      <w:pPr>
        <w:rPr>
          <w:rFonts w:asciiTheme="minorHAnsi" w:hAnsiTheme="minorHAnsi" w:cstheme="minorHAnsi"/>
          <w:color w:val="000000"/>
          <w:sz w:val="22"/>
          <w:szCs w:val="22"/>
        </w:rPr>
      </w:pPr>
      <w:r w:rsidRPr="00D4270C">
        <w:rPr>
          <w:rFonts w:asciiTheme="minorHAnsi" w:hAnsiTheme="minorHAnsi" w:cstheme="minorHAnsi"/>
          <w:b/>
          <w:bCs/>
          <w:color w:val="000000"/>
          <w:sz w:val="22"/>
          <w:szCs w:val="22"/>
        </w:rPr>
        <w:t>Amount available:</w:t>
      </w:r>
      <w:r>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6</w:t>
      </w:r>
      <w:r>
        <w:rPr>
          <w:rFonts w:asciiTheme="minorHAnsi" w:hAnsiTheme="minorHAnsi" w:cstheme="minorHAnsi"/>
          <w:color w:val="000000"/>
          <w:sz w:val="22"/>
          <w:szCs w:val="22"/>
        </w:rPr>
        <w:t xml:space="preserve"> x £150 Conference Bursaries </w:t>
      </w:r>
      <w:r w:rsidR="005D34D2">
        <w:rPr>
          <w:rFonts w:asciiTheme="minorHAnsi" w:hAnsiTheme="minorHAnsi" w:cstheme="minorHAnsi"/>
          <w:color w:val="000000"/>
          <w:sz w:val="22"/>
          <w:szCs w:val="22"/>
        </w:rPr>
        <w:t>per annum.</w:t>
      </w:r>
      <w:r w:rsidR="00B03547">
        <w:rPr>
          <w:rFonts w:asciiTheme="minorHAnsi" w:hAnsiTheme="minorHAnsi" w:cstheme="minorHAnsi"/>
          <w:color w:val="000000"/>
          <w:sz w:val="22"/>
          <w:szCs w:val="22"/>
        </w:rPr>
        <w:t xml:space="preserve"> </w:t>
      </w:r>
    </w:p>
    <w:p w14:paraId="2F743A9D" w14:textId="77777777" w:rsidR="008B3F00" w:rsidRPr="008B3F00" w:rsidRDefault="008B3F00" w:rsidP="00A35C2C">
      <w:pPr>
        <w:rPr>
          <w:rFonts w:asciiTheme="minorHAnsi" w:hAnsiTheme="minorHAnsi" w:cstheme="minorHAnsi"/>
          <w:color w:val="000000"/>
          <w:sz w:val="16"/>
          <w:szCs w:val="16"/>
        </w:rPr>
      </w:pPr>
    </w:p>
    <w:p w14:paraId="1CC55D01" w14:textId="77777777" w:rsidR="00061E78" w:rsidRDefault="008B3F00" w:rsidP="00A35C2C">
      <w:pPr>
        <w:rPr>
          <w:rFonts w:asciiTheme="minorHAnsi" w:hAnsiTheme="minorHAnsi" w:cstheme="minorHAnsi"/>
          <w:color w:val="000000"/>
          <w:sz w:val="22"/>
          <w:szCs w:val="22"/>
        </w:rPr>
      </w:pPr>
      <w:r w:rsidRPr="008B3F00">
        <w:rPr>
          <w:rFonts w:asciiTheme="minorHAnsi" w:hAnsiTheme="minorHAnsi" w:cstheme="minorHAnsi"/>
          <w:b/>
          <w:bCs/>
          <w:color w:val="000000"/>
          <w:sz w:val="22"/>
          <w:szCs w:val="22"/>
        </w:rPr>
        <w:t>Call for Applications:</w:t>
      </w:r>
      <w:r>
        <w:rPr>
          <w:rFonts w:asciiTheme="minorHAnsi" w:hAnsiTheme="minorHAnsi" w:cstheme="minorHAnsi"/>
          <w:color w:val="000000"/>
          <w:sz w:val="22"/>
          <w:szCs w:val="22"/>
        </w:rPr>
        <w:t xml:space="preserve"> now open</w:t>
      </w:r>
      <w:r w:rsidR="00B03547">
        <w:rPr>
          <w:rFonts w:asciiTheme="minorHAnsi" w:hAnsiTheme="minorHAnsi" w:cstheme="minorHAnsi"/>
          <w:color w:val="000000"/>
          <w:sz w:val="22"/>
          <w:szCs w:val="22"/>
        </w:rPr>
        <w:t xml:space="preserve">. </w:t>
      </w:r>
    </w:p>
    <w:p w14:paraId="763A24A7" w14:textId="77777777" w:rsidR="008B3F00" w:rsidRPr="008B3F00" w:rsidRDefault="008B3F00" w:rsidP="00A35C2C">
      <w:pPr>
        <w:rPr>
          <w:rFonts w:asciiTheme="minorHAnsi" w:hAnsiTheme="minorHAnsi" w:cstheme="minorHAnsi"/>
          <w:color w:val="000000"/>
          <w:sz w:val="16"/>
          <w:szCs w:val="16"/>
        </w:rPr>
      </w:pPr>
    </w:p>
    <w:p w14:paraId="576BD55E" w14:textId="319BC34A" w:rsidR="00203736" w:rsidRPr="001349B6" w:rsidRDefault="00340EBD"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Rationale:</w:t>
      </w:r>
      <w:r w:rsidR="00203736" w:rsidRPr="001349B6">
        <w:rPr>
          <w:rFonts w:asciiTheme="minorHAnsi" w:hAnsiTheme="minorHAnsi" w:cstheme="minorHAnsi"/>
          <w:b/>
          <w:bCs/>
          <w:color w:val="000000"/>
          <w:sz w:val="22"/>
          <w:szCs w:val="22"/>
        </w:rPr>
        <w:t xml:space="preserve"> </w:t>
      </w:r>
      <w:r w:rsidR="00F85FB2">
        <w:rPr>
          <w:rFonts w:asciiTheme="minorHAnsi" w:hAnsiTheme="minorHAnsi" w:cstheme="minorHAnsi"/>
          <w:color w:val="000000"/>
          <w:sz w:val="22"/>
          <w:szCs w:val="22"/>
        </w:rPr>
        <w:t>At the</w:t>
      </w:r>
      <w:r w:rsidR="001C00ED" w:rsidRPr="001349B6">
        <w:rPr>
          <w:rFonts w:asciiTheme="minorHAnsi" w:hAnsiTheme="minorHAnsi" w:cstheme="minorHAnsi"/>
          <w:color w:val="000000"/>
          <w:sz w:val="22"/>
          <w:szCs w:val="22"/>
        </w:rPr>
        <w:t xml:space="preserve"> BAFTSS 2020 AGM</w:t>
      </w:r>
      <w:r w:rsidR="00F85FB2">
        <w:rPr>
          <w:rFonts w:asciiTheme="minorHAnsi" w:hAnsiTheme="minorHAnsi" w:cstheme="minorHAnsi"/>
          <w:color w:val="000000"/>
          <w:sz w:val="22"/>
          <w:szCs w:val="22"/>
        </w:rPr>
        <w:t>,</w:t>
      </w:r>
      <w:r w:rsidR="001C00ED" w:rsidRPr="001349B6">
        <w:rPr>
          <w:rFonts w:asciiTheme="minorHAnsi" w:hAnsiTheme="minorHAnsi" w:cstheme="minorHAnsi"/>
          <w:color w:val="000000"/>
          <w:sz w:val="22"/>
          <w:szCs w:val="22"/>
        </w:rPr>
        <w:t xml:space="preserve"> </w:t>
      </w:r>
      <w:r w:rsidR="00F85FB2">
        <w:rPr>
          <w:rFonts w:asciiTheme="minorHAnsi" w:hAnsiTheme="minorHAnsi" w:cstheme="minorHAnsi"/>
          <w:color w:val="000000"/>
          <w:sz w:val="22"/>
          <w:szCs w:val="22"/>
        </w:rPr>
        <w:t>the</w:t>
      </w:r>
      <w:r w:rsidR="00631829" w:rsidRPr="001349B6">
        <w:rPr>
          <w:rFonts w:asciiTheme="minorHAnsi" w:hAnsiTheme="minorHAnsi" w:cstheme="minorHAnsi"/>
          <w:color w:val="000000"/>
          <w:sz w:val="22"/>
          <w:szCs w:val="22"/>
        </w:rPr>
        <w:t xml:space="preserve"> association</w:t>
      </w:r>
      <w:r w:rsidR="00F85FB2">
        <w:rPr>
          <w:rFonts w:asciiTheme="minorHAnsi" w:hAnsiTheme="minorHAnsi" w:cstheme="minorHAnsi"/>
          <w:color w:val="000000"/>
          <w:sz w:val="22"/>
          <w:szCs w:val="22"/>
        </w:rPr>
        <w:t>’s</w:t>
      </w:r>
      <w:r w:rsidR="00631829" w:rsidRPr="001349B6">
        <w:rPr>
          <w:rFonts w:asciiTheme="minorHAnsi" w:hAnsiTheme="minorHAnsi" w:cstheme="minorHAnsi"/>
          <w:color w:val="000000"/>
          <w:sz w:val="22"/>
          <w:szCs w:val="22"/>
        </w:rPr>
        <w:t xml:space="preserve"> membership </w:t>
      </w:r>
      <w:r w:rsidR="00F85FB2">
        <w:rPr>
          <w:rFonts w:asciiTheme="minorHAnsi" w:hAnsiTheme="minorHAnsi" w:cstheme="minorHAnsi"/>
          <w:color w:val="000000"/>
          <w:sz w:val="22"/>
          <w:szCs w:val="22"/>
        </w:rPr>
        <w:t>voted i</w:t>
      </w:r>
      <w:r w:rsidR="00631829" w:rsidRPr="001349B6">
        <w:rPr>
          <w:rFonts w:asciiTheme="minorHAnsi" w:hAnsiTheme="minorHAnsi" w:cstheme="minorHAnsi"/>
          <w:color w:val="000000"/>
          <w:sz w:val="22"/>
          <w:szCs w:val="22"/>
        </w:rPr>
        <w:t>n favour of</w:t>
      </w:r>
      <w:r w:rsidR="001C00ED" w:rsidRPr="001349B6">
        <w:rPr>
          <w:rFonts w:asciiTheme="minorHAnsi" w:hAnsiTheme="minorHAnsi" w:cstheme="minorHAnsi"/>
          <w:color w:val="000000"/>
          <w:sz w:val="22"/>
          <w:szCs w:val="22"/>
        </w:rPr>
        <w:t xml:space="preserve"> </w:t>
      </w:r>
      <w:r w:rsidR="00631829" w:rsidRPr="001349B6">
        <w:rPr>
          <w:rFonts w:asciiTheme="minorHAnsi" w:hAnsiTheme="minorHAnsi" w:cstheme="minorHAnsi"/>
          <w:color w:val="000000"/>
          <w:sz w:val="22"/>
          <w:szCs w:val="22"/>
        </w:rPr>
        <w:t>an amendment to the BAFTSS</w:t>
      </w:r>
      <w:r w:rsidR="001C00ED" w:rsidRPr="001349B6">
        <w:rPr>
          <w:rFonts w:asciiTheme="minorHAnsi" w:hAnsiTheme="minorHAnsi" w:cstheme="minorHAnsi"/>
          <w:color w:val="000000"/>
          <w:sz w:val="22"/>
          <w:szCs w:val="22"/>
        </w:rPr>
        <w:t xml:space="preserve"> constitution</w:t>
      </w:r>
      <w:r w:rsidR="00631829" w:rsidRPr="001349B6">
        <w:rPr>
          <w:rFonts w:asciiTheme="minorHAnsi" w:hAnsiTheme="minorHAnsi" w:cstheme="minorHAnsi"/>
          <w:color w:val="000000"/>
          <w:sz w:val="22"/>
          <w:szCs w:val="22"/>
        </w:rPr>
        <w:t>. Th</w:t>
      </w:r>
      <w:r w:rsidR="00F85FB2">
        <w:rPr>
          <w:rFonts w:asciiTheme="minorHAnsi" w:hAnsiTheme="minorHAnsi" w:cstheme="minorHAnsi"/>
          <w:color w:val="000000"/>
          <w:sz w:val="22"/>
          <w:szCs w:val="22"/>
        </w:rPr>
        <w:t>e</w:t>
      </w:r>
      <w:r w:rsidR="00631829" w:rsidRPr="001349B6">
        <w:rPr>
          <w:rFonts w:asciiTheme="minorHAnsi" w:hAnsiTheme="minorHAnsi" w:cstheme="minorHAnsi"/>
          <w:color w:val="000000"/>
          <w:sz w:val="22"/>
          <w:szCs w:val="22"/>
        </w:rPr>
        <w:t xml:space="preserve"> amendment</w:t>
      </w:r>
      <w:r w:rsidR="001C00ED" w:rsidRPr="001349B6">
        <w:rPr>
          <w:rFonts w:asciiTheme="minorHAnsi" w:hAnsiTheme="minorHAnsi" w:cstheme="minorHAnsi"/>
          <w:color w:val="000000"/>
          <w:sz w:val="22"/>
          <w:szCs w:val="22"/>
        </w:rPr>
        <w:t xml:space="preserve"> </w:t>
      </w:r>
      <w:r w:rsidR="00631829" w:rsidRPr="001349B6">
        <w:rPr>
          <w:rFonts w:asciiTheme="minorHAnsi" w:hAnsiTheme="minorHAnsi" w:cstheme="minorHAnsi"/>
          <w:color w:val="000000"/>
          <w:sz w:val="22"/>
          <w:szCs w:val="22"/>
        </w:rPr>
        <w:t>i</w:t>
      </w:r>
      <w:r w:rsidR="00E551AA">
        <w:rPr>
          <w:rFonts w:asciiTheme="minorHAnsi" w:hAnsiTheme="minorHAnsi" w:cstheme="minorHAnsi"/>
          <w:color w:val="000000"/>
          <w:sz w:val="22"/>
          <w:szCs w:val="22"/>
        </w:rPr>
        <w:t>nstigated a new role on the</w:t>
      </w:r>
      <w:r w:rsidR="001C00ED" w:rsidRPr="001349B6">
        <w:rPr>
          <w:rFonts w:asciiTheme="minorHAnsi" w:hAnsiTheme="minorHAnsi" w:cstheme="minorHAnsi"/>
          <w:color w:val="000000"/>
          <w:sz w:val="22"/>
          <w:szCs w:val="22"/>
        </w:rPr>
        <w:t xml:space="preserve"> Executive Committee</w:t>
      </w:r>
      <w:r w:rsidR="00631829" w:rsidRPr="001349B6">
        <w:rPr>
          <w:rFonts w:asciiTheme="minorHAnsi" w:hAnsiTheme="minorHAnsi" w:cstheme="minorHAnsi"/>
          <w:color w:val="000000"/>
          <w:sz w:val="22"/>
          <w:szCs w:val="22"/>
        </w:rPr>
        <w:t xml:space="preserve"> </w:t>
      </w:r>
      <w:r w:rsidR="00E551AA">
        <w:rPr>
          <w:rFonts w:asciiTheme="minorHAnsi" w:hAnsiTheme="minorHAnsi" w:cstheme="minorHAnsi"/>
          <w:color w:val="000000"/>
          <w:sz w:val="22"/>
          <w:szCs w:val="22"/>
        </w:rPr>
        <w:t>and marked our commitment to</w:t>
      </w:r>
      <w:r w:rsidR="00F85FB2">
        <w:rPr>
          <w:rFonts w:asciiTheme="minorHAnsi" w:hAnsiTheme="minorHAnsi" w:cstheme="minorHAnsi"/>
          <w:color w:val="000000"/>
          <w:sz w:val="22"/>
          <w:szCs w:val="22"/>
        </w:rPr>
        <w:t xml:space="preserve"> </w:t>
      </w:r>
      <w:r w:rsidR="001C00ED" w:rsidRPr="001349B6">
        <w:rPr>
          <w:rFonts w:asciiTheme="minorHAnsi" w:hAnsiTheme="minorHAnsi" w:cstheme="minorHAnsi"/>
          <w:color w:val="000000"/>
          <w:sz w:val="22"/>
          <w:szCs w:val="22"/>
        </w:rPr>
        <w:t>increas</w:t>
      </w:r>
      <w:r w:rsidR="00631829" w:rsidRPr="001349B6">
        <w:rPr>
          <w:rFonts w:asciiTheme="minorHAnsi" w:hAnsiTheme="minorHAnsi" w:cstheme="minorHAnsi"/>
          <w:color w:val="000000"/>
          <w:sz w:val="22"/>
          <w:szCs w:val="22"/>
        </w:rPr>
        <w:t>ing</w:t>
      </w:r>
      <w:r w:rsidR="001C00ED" w:rsidRPr="001349B6">
        <w:rPr>
          <w:rFonts w:asciiTheme="minorHAnsi" w:hAnsiTheme="minorHAnsi" w:cstheme="minorHAnsi"/>
          <w:color w:val="000000"/>
          <w:sz w:val="22"/>
          <w:szCs w:val="22"/>
        </w:rPr>
        <w:t xml:space="preserve"> awareness and visibility of the issues faced by Early Career Researcher/ Visiting/ Affiliated and</w:t>
      </w:r>
      <w:r w:rsidR="0029671C">
        <w:rPr>
          <w:rFonts w:asciiTheme="minorHAnsi" w:hAnsiTheme="minorHAnsi" w:cstheme="minorHAnsi"/>
          <w:color w:val="000000"/>
          <w:sz w:val="22"/>
          <w:szCs w:val="22"/>
        </w:rPr>
        <w:t xml:space="preserve"> </w:t>
      </w:r>
      <w:r w:rsidR="001C00ED" w:rsidRPr="001349B6">
        <w:rPr>
          <w:rFonts w:asciiTheme="minorHAnsi" w:hAnsiTheme="minorHAnsi" w:cstheme="minorHAnsi"/>
          <w:color w:val="000000"/>
          <w:sz w:val="22"/>
          <w:szCs w:val="22"/>
        </w:rPr>
        <w:t>Independent Researchers in precarious employment</w:t>
      </w:r>
      <w:r w:rsidR="0029671C">
        <w:rPr>
          <w:rFonts w:asciiTheme="minorHAnsi" w:hAnsiTheme="minorHAnsi" w:cstheme="minorHAnsi"/>
          <w:color w:val="000000"/>
          <w:sz w:val="22"/>
          <w:szCs w:val="22"/>
        </w:rPr>
        <w:t xml:space="preserve"> and scholars</w:t>
      </w:r>
      <w:r w:rsidR="00E551AA">
        <w:rPr>
          <w:rFonts w:asciiTheme="minorHAnsi" w:hAnsiTheme="minorHAnsi" w:cstheme="minorHAnsi"/>
          <w:color w:val="000000"/>
          <w:sz w:val="22"/>
          <w:szCs w:val="22"/>
        </w:rPr>
        <w:t xml:space="preserve"> who are </w:t>
      </w:r>
      <w:r w:rsidR="001C00ED" w:rsidRPr="001349B6">
        <w:rPr>
          <w:rFonts w:asciiTheme="minorHAnsi" w:hAnsiTheme="minorHAnsi" w:cstheme="minorHAnsi"/>
          <w:color w:val="000000"/>
          <w:sz w:val="22"/>
          <w:szCs w:val="22"/>
        </w:rPr>
        <w:t>u</w:t>
      </w:r>
      <w:r w:rsidR="000537E9">
        <w:rPr>
          <w:rFonts w:asciiTheme="minorHAnsi" w:hAnsiTheme="minorHAnsi" w:cstheme="minorHAnsi"/>
          <w:color w:val="000000"/>
          <w:sz w:val="22"/>
          <w:szCs w:val="22"/>
        </w:rPr>
        <w:t xml:space="preserve">npaid </w:t>
      </w:r>
      <w:r w:rsidR="00E551AA">
        <w:rPr>
          <w:rFonts w:asciiTheme="minorHAnsi" w:hAnsiTheme="minorHAnsi" w:cstheme="minorHAnsi"/>
          <w:color w:val="000000"/>
          <w:sz w:val="22"/>
          <w:szCs w:val="22"/>
        </w:rPr>
        <w:t xml:space="preserve">or in </w:t>
      </w:r>
      <w:r w:rsidR="001C00ED" w:rsidRPr="001349B6">
        <w:rPr>
          <w:rFonts w:asciiTheme="minorHAnsi" w:hAnsiTheme="minorHAnsi" w:cstheme="minorHAnsi"/>
          <w:color w:val="000000"/>
          <w:sz w:val="22"/>
          <w:szCs w:val="22"/>
        </w:rPr>
        <w:t>visiting roles.</w:t>
      </w:r>
      <w:r w:rsidR="008F2D5D" w:rsidRPr="001349B6">
        <w:rPr>
          <w:rFonts w:asciiTheme="minorHAnsi" w:hAnsiTheme="minorHAnsi" w:cstheme="minorHAnsi"/>
          <w:color w:val="000000"/>
          <w:sz w:val="22"/>
          <w:szCs w:val="22"/>
        </w:rPr>
        <w:t xml:space="preserve"> </w:t>
      </w:r>
    </w:p>
    <w:p w14:paraId="213DCA9B" w14:textId="49251DC2" w:rsidR="00203736" w:rsidRPr="005D34D2" w:rsidRDefault="00203736" w:rsidP="00A35C2C">
      <w:pPr>
        <w:rPr>
          <w:rFonts w:asciiTheme="minorHAnsi" w:hAnsiTheme="minorHAnsi" w:cstheme="minorHAnsi"/>
          <w:color w:val="000000"/>
          <w:sz w:val="16"/>
          <w:szCs w:val="16"/>
        </w:rPr>
      </w:pPr>
    </w:p>
    <w:p w14:paraId="5053C816" w14:textId="6377853D" w:rsidR="00A35C2C" w:rsidRPr="001349B6" w:rsidRDefault="003F4F59" w:rsidP="00A35C2C">
      <w:pPr>
        <w:rPr>
          <w:rFonts w:asciiTheme="minorHAnsi" w:hAnsiTheme="minorHAnsi" w:cstheme="minorHAnsi"/>
          <w:color w:val="000000"/>
          <w:sz w:val="22"/>
          <w:szCs w:val="22"/>
        </w:rPr>
      </w:pPr>
      <w:r w:rsidRPr="001349B6">
        <w:rPr>
          <w:rFonts w:asciiTheme="minorHAnsi" w:hAnsiTheme="minorHAnsi" w:cstheme="minorHAnsi"/>
          <w:color w:val="000000"/>
          <w:sz w:val="22"/>
          <w:szCs w:val="22"/>
        </w:rPr>
        <w:t>The BAFTSS Executive Committee is</w:t>
      </w:r>
      <w:r w:rsidR="008B3F00">
        <w:rPr>
          <w:rFonts w:asciiTheme="minorHAnsi" w:hAnsiTheme="minorHAnsi" w:cstheme="minorHAnsi"/>
          <w:color w:val="000000"/>
          <w:sz w:val="22"/>
          <w:szCs w:val="22"/>
        </w:rPr>
        <w:t xml:space="preserve"> </w:t>
      </w:r>
      <w:r w:rsidR="00F85FB2">
        <w:rPr>
          <w:rFonts w:asciiTheme="minorHAnsi" w:hAnsiTheme="minorHAnsi" w:cstheme="minorHAnsi"/>
          <w:color w:val="000000"/>
          <w:sz w:val="22"/>
          <w:szCs w:val="22"/>
        </w:rPr>
        <w:t xml:space="preserve">now </w:t>
      </w:r>
      <w:r w:rsidRPr="001349B6">
        <w:rPr>
          <w:rFonts w:asciiTheme="minorHAnsi" w:hAnsiTheme="minorHAnsi" w:cstheme="minorHAnsi"/>
          <w:color w:val="000000"/>
          <w:sz w:val="22"/>
          <w:szCs w:val="22"/>
        </w:rPr>
        <w:t xml:space="preserve">introducing a new funding scheme, which is to form part of </w:t>
      </w:r>
      <w:r w:rsidR="0029671C">
        <w:rPr>
          <w:rFonts w:asciiTheme="minorHAnsi" w:hAnsiTheme="minorHAnsi" w:cstheme="minorHAnsi"/>
          <w:color w:val="000000"/>
          <w:sz w:val="22"/>
          <w:szCs w:val="22"/>
        </w:rPr>
        <w:t xml:space="preserve">the association’s </w:t>
      </w:r>
      <w:r w:rsidRPr="001349B6">
        <w:rPr>
          <w:rFonts w:asciiTheme="minorHAnsi" w:hAnsiTheme="minorHAnsi" w:cstheme="minorHAnsi"/>
          <w:color w:val="000000"/>
          <w:sz w:val="22"/>
          <w:szCs w:val="22"/>
        </w:rPr>
        <w:t xml:space="preserve">commitment to supporting </w:t>
      </w:r>
      <w:r w:rsidR="00E551AA">
        <w:rPr>
          <w:rFonts w:asciiTheme="minorHAnsi" w:hAnsiTheme="minorHAnsi" w:cstheme="minorHAnsi"/>
          <w:color w:val="000000"/>
          <w:sz w:val="22"/>
          <w:szCs w:val="22"/>
        </w:rPr>
        <w:t xml:space="preserve">the </w:t>
      </w:r>
      <w:r w:rsidRPr="001349B6">
        <w:rPr>
          <w:rFonts w:asciiTheme="minorHAnsi" w:hAnsiTheme="minorHAnsi" w:cstheme="minorHAnsi"/>
          <w:color w:val="000000"/>
          <w:sz w:val="22"/>
          <w:szCs w:val="22"/>
        </w:rPr>
        <w:t xml:space="preserve">researchers in film, television, and screen studies who are </w:t>
      </w:r>
      <w:r w:rsidR="0029671C">
        <w:rPr>
          <w:rFonts w:asciiTheme="minorHAnsi" w:hAnsiTheme="minorHAnsi" w:cstheme="minorHAnsi"/>
          <w:color w:val="000000"/>
          <w:sz w:val="22"/>
          <w:szCs w:val="22"/>
        </w:rPr>
        <w:t xml:space="preserve">otherwise </w:t>
      </w:r>
      <w:r w:rsidR="000537E9">
        <w:rPr>
          <w:rFonts w:asciiTheme="minorHAnsi" w:hAnsiTheme="minorHAnsi" w:cstheme="minorHAnsi"/>
          <w:color w:val="000000"/>
          <w:sz w:val="22"/>
          <w:szCs w:val="22"/>
        </w:rPr>
        <w:t>under-supported</w:t>
      </w:r>
      <w:r w:rsidRPr="001349B6">
        <w:rPr>
          <w:rFonts w:asciiTheme="minorHAnsi" w:hAnsiTheme="minorHAnsi" w:cstheme="minorHAnsi"/>
          <w:color w:val="000000"/>
          <w:sz w:val="22"/>
          <w:szCs w:val="22"/>
        </w:rPr>
        <w:t xml:space="preserve">. </w:t>
      </w:r>
      <w:r w:rsidR="008F2D5D" w:rsidRPr="001349B6">
        <w:rPr>
          <w:rFonts w:asciiTheme="minorHAnsi" w:hAnsiTheme="minorHAnsi" w:cstheme="minorHAnsi"/>
          <w:color w:val="000000"/>
          <w:sz w:val="22"/>
          <w:szCs w:val="22"/>
        </w:rPr>
        <w:t xml:space="preserve">The aim </w:t>
      </w:r>
      <w:r w:rsidRPr="001349B6">
        <w:rPr>
          <w:rFonts w:asciiTheme="minorHAnsi" w:hAnsiTheme="minorHAnsi" w:cstheme="minorHAnsi"/>
          <w:color w:val="000000"/>
          <w:sz w:val="22"/>
          <w:szCs w:val="22"/>
        </w:rPr>
        <w:t>of the funding scheme i</w:t>
      </w:r>
      <w:r w:rsidR="008F2D5D" w:rsidRPr="001349B6">
        <w:rPr>
          <w:rFonts w:asciiTheme="minorHAnsi" w:hAnsiTheme="minorHAnsi" w:cstheme="minorHAnsi"/>
          <w:color w:val="000000"/>
          <w:sz w:val="22"/>
          <w:szCs w:val="22"/>
        </w:rPr>
        <w:t xml:space="preserve">s to facilitate direct representation of </w:t>
      </w:r>
      <w:r w:rsidR="0029671C">
        <w:rPr>
          <w:rFonts w:asciiTheme="minorHAnsi" w:hAnsiTheme="minorHAnsi" w:cstheme="minorHAnsi"/>
          <w:color w:val="000000"/>
          <w:sz w:val="22"/>
          <w:szCs w:val="22"/>
        </w:rPr>
        <w:t xml:space="preserve">Visiting/ Affiliated/ Independent </w:t>
      </w:r>
      <w:r w:rsidR="000537E9">
        <w:rPr>
          <w:rFonts w:asciiTheme="minorHAnsi" w:hAnsiTheme="minorHAnsi" w:cstheme="minorHAnsi"/>
          <w:color w:val="000000"/>
          <w:sz w:val="22"/>
          <w:szCs w:val="22"/>
        </w:rPr>
        <w:t>R</w:t>
      </w:r>
      <w:r w:rsidR="008F2D5D" w:rsidRPr="001349B6">
        <w:rPr>
          <w:rFonts w:asciiTheme="minorHAnsi" w:hAnsiTheme="minorHAnsi" w:cstheme="minorHAnsi"/>
          <w:color w:val="000000"/>
          <w:sz w:val="22"/>
          <w:szCs w:val="22"/>
        </w:rPr>
        <w:t>esearchers</w:t>
      </w:r>
      <w:r w:rsidR="0029671C">
        <w:rPr>
          <w:rFonts w:asciiTheme="minorHAnsi" w:hAnsiTheme="minorHAnsi" w:cstheme="minorHAnsi"/>
          <w:color w:val="000000"/>
          <w:sz w:val="22"/>
          <w:szCs w:val="22"/>
        </w:rPr>
        <w:t xml:space="preserve"> and </w:t>
      </w:r>
      <w:r w:rsidR="00203736" w:rsidRPr="001349B6">
        <w:rPr>
          <w:rFonts w:asciiTheme="minorHAnsi" w:hAnsiTheme="minorHAnsi" w:cstheme="minorHAnsi"/>
          <w:color w:val="000000"/>
          <w:sz w:val="22"/>
          <w:szCs w:val="22"/>
        </w:rPr>
        <w:t>Hourly Paid L</w:t>
      </w:r>
      <w:r w:rsidR="008F2D5D" w:rsidRPr="001349B6">
        <w:rPr>
          <w:rFonts w:asciiTheme="minorHAnsi" w:hAnsiTheme="minorHAnsi" w:cstheme="minorHAnsi"/>
          <w:color w:val="000000"/>
          <w:sz w:val="22"/>
          <w:szCs w:val="22"/>
        </w:rPr>
        <w:t xml:space="preserve">ectures who are </w:t>
      </w:r>
      <w:r w:rsidR="00F85FB2">
        <w:rPr>
          <w:rFonts w:asciiTheme="minorHAnsi" w:hAnsiTheme="minorHAnsi" w:cstheme="minorHAnsi"/>
          <w:color w:val="000000"/>
          <w:sz w:val="22"/>
          <w:szCs w:val="22"/>
        </w:rPr>
        <w:t>post-PhD award</w:t>
      </w:r>
      <w:r w:rsidR="00E551AA">
        <w:rPr>
          <w:rFonts w:asciiTheme="minorHAnsi" w:hAnsiTheme="minorHAnsi" w:cstheme="minorHAnsi"/>
          <w:color w:val="000000"/>
          <w:sz w:val="22"/>
          <w:szCs w:val="22"/>
        </w:rPr>
        <w:t>,</w:t>
      </w:r>
      <w:r w:rsidR="00F85FB2">
        <w:rPr>
          <w:rFonts w:asciiTheme="minorHAnsi" w:hAnsiTheme="minorHAnsi" w:cstheme="minorHAnsi"/>
          <w:color w:val="000000"/>
          <w:sz w:val="22"/>
          <w:szCs w:val="22"/>
        </w:rPr>
        <w:t xml:space="preserve"> yet remain without</w:t>
      </w:r>
      <w:r w:rsidR="008F2D5D" w:rsidRPr="001349B6">
        <w:rPr>
          <w:rFonts w:asciiTheme="minorHAnsi" w:hAnsiTheme="minorHAnsi" w:cstheme="minorHAnsi"/>
          <w:color w:val="000000"/>
          <w:sz w:val="22"/>
          <w:szCs w:val="22"/>
        </w:rPr>
        <w:t xml:space="preserve"> access to research funding</w:t>
      </w:r>
      <w:r w:rsidR="00E551AA">
        <w:rPr>
          <w:rFonts w:asciiTheme="minorHAnsi" w:hAnsiTheme="minorHAnsi" w:cstheme="minorHAnsi"/>
          <w:color w:val="000000"/>
          <w:sz w:val="22"/>
          <w:szCs w:val="22"/>
        </w:rPr>
        <w:t>,</w:t>
      </w:r>
      <w:r w:rsidR="008F2D5D" w:rsidRPr="001349B6">
        <w:rPr>
          <w:rFonts w:asciiTheme="minorHAnsi" w:hAnsiTheme="minorHAnsi" w:cstheme="minorHAnsi"/>
          <w:color w:val="000000"/>
          <w:sz w:val="22"/>
          <w:szCs w:val="22"/>
        </w:rPr>
        <w:t xml:space="preserve"> to</w:t>
      </w:r>
      <w:r w:rsidR="00F85FB2">
        <w:rPr>
          <w:rFonts w:asciiTheme="minorHAnsi" w:hAnsiTheme="minorHAnsi" w:cstheme="minorHAnsi"/>
          <w:color w:val="000000"/>
          <w:sz w:val="22"/>
          <w:szCs w:val="22"/>
        </w:rPr>
        <w:t xml:space="preserve"> be able to</w:t>
      </w:r>
      <w:r w:rsidR="008F2D5D" w:rsidRPr="001349B6">
        <w:rPr>
          <w:rFonts w:asciiTheme="minorHAnsi" w:hAnsiTheme="minorHAnsi" w:cstheme="minorHAnsi"/>
          <w:color w:val="000000"/>
          <w:sz w:val="22"/>
          <w:szCs w:val="22"/>
        </w:rPr>
        <w:t xml:space="preserve"> present their work at conferences.</w:t>
      </w:r>
      <w:r w:rsidRPr="001349B6">
        <w:rPr>
          <w:rFonts w:asciiTheme="minorHAnsi" w:hAnsiTheme="minorHAnsi" w:cstheme="minorHAnsi"/>
          <w:color w:val="000000"/>
          <w:sz w:val="22"/>
          <w:szCs w:val="22"/>
        </w:rPr>
        <w:t xml:space="preserve"> </w:t>
      </w:r>
    </w:p>
    <w:p w14:paraId="186A0ADB" w14:textId="372F2C94" w:rsidR="003F4F59" w:rsidRPr="005D34D2" w:rsidRDefault="003F4F59" w:rsidP="00A35C2C">
      <w:pPr>
        <w:rPr>
          <w:rFonts w:asciiTheme="minorHAnsi" w:hAnsiTheme="minorHAnsi" w:cstheme="minorHAnsi"/>
          <w:color w:val="000000"/>
          <w:sz w:val="16"/>
          <w:szCs w:val="16"/>
        </w:rPr>
      </w:pPr>
    </w:p>
    <w:p w14:paraId="26BD73DA" w14:textId="757270F9" w:rsidR="003F4F59" w:rsidRPr="001349B6" w:rsidRDefault="003F4F59" w:rsidP="003F4F59">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The BAFTSS Early Career Researcher/</w:t>
      </w:r>
      <w:r w:rsidR="00D4270C">
        <w:rPr>
          <w:rFonts w:asciiTheme="minorHAnsi" w:hAnsiTheme="minorHAnsi" w:cstheme="minorHAnsi"/>
          <w:b/>
          <w:bCs/>
          <w:color w:val="000000"/>
          <w:sz w:val="22"/>
          <w:szCs w:val="22"/>
        </w:rPr>
        <w:t xml:space="preserve"> Mid-Career Researcher/</w:t>
      </w:r>
      <w:r w:rsidRPr="001349B6">
        <w:rPr>
          <w:rFonts w:asciiTheme="minorHAnsi" w:hAnsiTheme="minorHAnsi" w:cstheme="minorHAnsi"/>
          <w:b/>
          <w:bCs/>
          <w:color w:val="000000"/>
          <w:sz w:val="22"/>
          <w:szCs w:val="22"/>
        </w:rPr>
        <w:t xml:space="preserve"> Visiting/ Affiliated and Independent Researcher Conference Bursaries scheme </w:t>
      </w:r>
      <w:r w:rsidR="005D34D2" w:rsidRPr="005D34D2">
        <w:rPr>
          <w:rFonts w:asciiTheme="minorHAnsi" w:hAnsiTheme="minorHAnsi" w:cstheme="minorHAnsi"/>
          <w:color w:val="000000"/>
          <w:sz w:val="22"/>
          <w:szCs w:val="22"/>
        </w:rPr>
        <w:t xml:space="preserve">now </w:t>
      </w:r>
      <w:r w:rsidRPr="001349B6">
        <w:rPr>
          <w:rFonts w:asciiTheme="minorHAnsi" w:hAnsiTheme="minorHAnsi" w:cstheme="minorHAnsi"/>
          <w:color w:val="000000"/>
          <w:sz w:val="22"/>
          <w:szCs w:val="22"/>
        </w:rPr>
        <w:t xml:space="preserve">offers a £150 bursary to each of </w:t>
      </w:r>
      <w:r w:rsidR="00B03547">
        <w:rPr>
          <w:rFonts w:asciiTheme="minorHAnsi" w:hAnsiTheme="minorHAnsi" w:cstheme="minorHAnsi"/>
          <w:color w:val="000000"/>
          <w:sz w:val="22"/>
          <w:szCs w:val="22"/>
        </w:rPr>
        <w:t>6</w:t>
      </w:r>
      <w:r w:rsidRPr="001349B6">
        <w:rPr>
          <w:rFonts w:asciiTheme="minorHAnsi" w:hAnsiTheme="minorHAnsi" w:cstheme="minorHAnsi"/>
          <w:color w:val="000000"/>
          <w:sz w:val="22"/>
          <w:szCs w:val="22"/>
        </w:rPr>
        <w:t xml:space="preserve"> members of BAFTSS</w:t>
      </w:r>
      <w:r w:rsidR="00B03547">
        <w:rPr>
          <w:rFonts w:asciiTheme="minorHAnsi" w:hAnsiTheme="minorHAnsi" w:cstheme="minorHAnsi"/>
          <w:color w:val="000000"/>
          <w:sz w:val="22"/>
          <w:szCs w:val="22"/>
        </w:rPr>
        <w:t xml:space="preserve"> </w:t>
      </w:r>
      <w:r w:rsidR="00F85FB2">
        <w:rPr>
          <w:rFonts w:asciiTheme="minorHAnsi" w:hAnsiTheme="minorHAnsi" w:cstheme="minorHAnsi"/>
          <w:color w:val="000000"/>
          <w:sz w:val="22"/>
          <w:szCs w:val="22"/>
        </w:rPr>
        <w:t>per annum</w:t>
      </w:r>
      <w:r w:rsidRPr="001349B6">
        <w:rPr>
          <w:rFonts w:asciiTheme="minorHAnsi" w:hAnsiTheme="minorHAnsi" w:cstheme="minorHAnsi"/>
          <w:color w:val="000000"/>
          <w:sz w:val="22"/>
          <w:szCs w:val="22"/>
        </w:rPr>
        <w:t xml:space="preserve"> to support their attendance at a conferences organised by associations, societies and universities outside of BAFTSS. The BAFTSS EC intends to run</w:t>
      </w:r>
      <w:r w:rsidR="000537E9">
        <w:rPr>
          <w:rFonts w:asciiTheme="minorHAnsi" w:hAnsiTheme="minorHAnsi" w:cstheme="minorHAnsi"/>
          <w:color w:val="000000"/>
          <w:sz w:val="22"/>
          <w:szCs w:val="22"/>
        </w:rPr>
        <w:t xml:space="preserve"> </w:t>
      </w:r>
      <w:r w:rsidR="000537E9" w:rsidRPr="001349B6">
        <w:rPr>
          <w:rFonts w:asciiTheme="minorHAnsi" w:hAnsiTheme="minorHAnsi" w:cstheme="minorHAnsi"/>
          <w:color w:val="000000"/>
          <w:sz w:val="22"/>
          <w:szCs w:val="22"/>
        </w:rPr>
        <w:t>the scheme</w:t>
      </w:r>
      <w:r w:rsidRPr="001349B6">
        <w:rPr>
          <w:rFonts w:asciiTheme="minorHAnsi" w:hAnsiTheme="minorHAnsi" w:cstheme="minorHAnsi"/>
          <w:color w:val="000000"/>
          <w:sz w:val="22"/>
          <w:szCs w:val="22"/>
        </w:rPr>
        <w:t xml:space="preserve"> on an annual basis. </w:t>
      </w:r>
    </w:p>
    <w:p w14:paraId="3B3C8DEE" w14:textId="77777777" w:rsidR="003F4F59" w:rsidRPr="005D34D2" w:rsidRDefault="003F4F59" w:rsidP="00A35C2C">
      <w:pPr>
        <w:rPr>
          <w:rFonts w:asciiTheme="minorHAnsi" w:hAnsiTheme="minorHAnsi" w:cstheme="minorHAnsi"/>
          <w:color w:val="000000"/>
          <w:sz w:val="16"/>
          <w:szCs w:val="16"/>
        </w:rPr>
      </w:pPr>
    </w:p>
    <w:p w14:paraId="0D8D91C7" w14:textId="6F899B7D" w:rsidR="001C00ED" w:rsidRPr="001349B6" w:rsidRDefault="00392730"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The deadlines for applications for the first two years are:</w:t>
      </w:r>
    </w:p>
    <w:p w14:paraId="270DA5E5" w14:textId="2E179DA7" w:rsidR="00392730" w:rsidRPr="001349B6" w:rsidRDefault="00392730" w:rsidP="00392730">
      <w:pPr>
        <w:rPr>
          <w:rFonts w:asciiTheme="minorHAnsi" w:hAnsiTheme="minorHAnsi" w:cstheme="minorHAnsi"/>
          <w:color w:val="000000"/>
          <w:sz w:val="22"/>
          <w:szCs w:val="22"/>
        </w:rPr>
      </w:pPr>
      <w:r w:rsidRPr="001349B6">
        <w:rPr>
          <w:rFonts w:asciiTheme="minorHAnsi" w:hAnsiTheme="minorHAnsi" w:cstheme="minorHAnsi"/>
          <w:color w:val="000000"/>
          <w:sz w:val="22"/>
          <w:szCs w:val="22"/>
        </w:rPr>
        <w:t xml:space="preserve">Monday </w:t>
      </w:r>
      <w:r w:rsidR="00FB06D1" w:rsidRPr="00FB06D1">
        <w:rPr>
          <w:rFonts w:asciiTheme="minorHAnsi" w:hAnsiTheme="minorHAnsi" w:cstheme="minorHAnsi"/>
          <w:color w:val="000000"/>
          <w:sz w:val="22"/>
          <w:szCs w:val="22"/>
        </w:rPr>
        <w:t>30 May 2022</w:t>
      </w:r>
      <w:r w:rsidR="00FB06D1">
        <w:t xml:space="preserve"> </w:t>
      </w:r>
      <w:r w:rsidR="000F5C54" w:rsidRPr="001349B6">
        <w:rPr>
          <w:rFonts w:asciiTheme="minorHAnsi" w:hAnsiTheme="minorHAnsi" w:cstheme="minorHAnsi"/>
          <w:color w:val="000000"/>
          <w:sz w:val="22"/>
          <w:szCs w:val="22"/>
        </w:rPr>
        <w:t>(for conferences prior to 31</w:t>
      </w:r>
      <w:r w:rsidR="000F5C54" w:rsidRPr="001349B6">
        <w:rPr>
          <w:rFonts w:asciiTheme="minorHAnsi" w:hAnsiTheme="minorHAnsi" w:cstheme="minorHAnsi"/>
          <w:color w:val="000000"/>
          <w:sz w:val="22"/>
          <w:szCs w:val="22"/>
          <w:vertAlign w:val="superscript"/>
        </w:rPr>
        <w:t>st</w:t>
      </w:r>
      <w:r w:rsidR="000F5C54" w:rsidRPr="001349B6">
        <w:rPr>
          <w:rFonts w:asciiTheme="minorHAnsi" w:hAnsiTheme="minorHAnsi" w:cstheme="minorHAnsi"/>
          <w:color w:val="000000"/>
          <w:sz w:val="22"/>
          <w:szCs w:val="22"/>
        </w:rPr>
        <w:t xml:space="preserve"> December 2022)</w:t>
      </w:r>
      <w:r w:rsid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51A20327" w14:textId="1AD275C2" w:rsidR="00392730" w:rsidRPr="001349B6" w:rsidRDefault="0029671C" w:rsidP="00392730">
      <w:pPr>
        <w:rPr>
          <w:rFonts w:asciiTheme="minorHAnsi" w:hAnsiTheme="minorHAnsi" w:cstheme="minorHAnsi"/>
          <w:color w:val="000000"/>
          <w:sz w:val="22"/>
          <w:szCs w:val="22"/>
        </w:rPr>
      </w:pPr>
      <w:r>
        <w:rPr>
          <w:rFonts w:asciiTheme="minorHAnsi" w:hAnsiTheme="minorHAnsi" w:cstheme="minorHAnsi"/>
          <w:color w:val="000000"/>
          <w:sz w:val="22"/>
          <w:szCs w:val="22"/>
        </w:rPr>
        <w:t>Wednesday 30</w:t>
      </w:r>
      <w:r w:rsidRPr="0029671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w:t>
      </w:r>
      <w:r w:rsidR="00392730" w:rsidRPr="001349B6">
        <w:rPr>
          <w:rFonts w:asciiTheme="minorHAnsi" w:hAnsiTheme="minorHAnsi" w:cstheme="minorHAnsi"/>
          <w:color w:val="000000"/>
          <w:sz w:val="22"/>
          <w:szCs w:val="22"/>
        </w:rPr>
        <w:t xml:space="preserve">2022 </w:t>
      </w:r>
      <w:r w:rsidR="000F5C54" w:rsidRPr="001349B6">
        <w:rPr>
          <w:rFonts w:asciiTheme="minorHAnsi" w:hAnsiTheme="minorHAnsi" w:cstheme="minorHAnsi"/>
          <w:color w:val="000000"/>
          <w:sz w:val="22"/>
          <w:szCs w:val="22"/>
        </w:rPr>
        <w:t xml:space="preserve">(for conferences prior </w:t>
      </w:r>
      <w:r w:rsidR="000537E9">
        <w:rPr>
          <w:rFonts w:asciiTheme="minorHAnsi" w:hAnsiTheme="minorHAnsi" w:cstheme="minorHAnsi"/>
          <w:color w:val="000000"/>
          <w:sz w:val="22"/>
          <w:szCs w:val="22"/>
        </w:rPr>
        <w:t>31</w:t>
      </w:r>
      <w:r w:rsidR="000537E9" w:rsidRPr="000537E9">
        <w:rPr>
          <w:rFonts w:asciiTheme="minorHAnsi" w:hAnsiTheme="minorHAnsi" w:cstheme="minorHAnsi"/>
          <w:color w:val="000000"/>
          <w:sz w:val="22"/>
          <w:szCs w:val="22"/>
          <w:vertAlign w:val="superscript"/>
        </w:rPr>
        <w:t>st</w:t>
      </w:r>
      <w:r w:rsidR="008F0EB4" w:rsidRPr="001349B6">
        <w:rPr>
          <w:rFonts w:asciiTheme="minorHAnsi" w:hAnsiTheme="minorHAnsi" w:cstheme="minorHAnsi"/>
          <w:color w:val="000000"/>
          <w:sz w:val="22"/>
          <w:szCs w:val="22"/>
        </w:rPr>
        <w:t xml:space="preserve"> </w:t>
      </w:r>
      <w:r w:rsidR="000537E9">
        <w:rPr>
          <w:rFonts w:asciiTheme="minorHAnsi" w:hAnsiTheme="minorHAnsi" w:cstheme="minorHAnsi"/>
          <w:color w:val="000000"/>
          <w:sz w:val="22"/>
          <w:szCs w:val="22"/>
        </w:rPr>
        <w:t>May</w:t>
      </w:r>
      <w:r w:rsidR="008F0EB4" w:rsidRPr="001349B6">
        <w:rPr>
          <w:rFonts w:asciiTheme="minorHAnsi" w:hAnsiTheme="minorHAnsi" w:cstheme="minorHAnsi"/>
          <w:color w:val="000000"/>
          <w:sz w:val="22"/>
          <w:szCs w:val="22"/>
        </w:rPr>
        <w:t xml:space="preserve"> 2023)</w:t>
      </w:r>
      <w:r w:rsidR="008B3F00" w:rsidRP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4F5FDB83" w14:textId="5B14E05E" w:rsidR="00392730" w:rsidRPr="001349B6" w:rsidRDefault="00392730" w:rsidP="00392730">
      <w:pPr>
        <w:rPr>
          <w:rFonts w:asciiTheme="minorHAnsi" w:hAnsiTheme="minorHAnsi" w:cstheme="minorHAnsi"/>
          <w:color w:val="000000"/>
          <w:sz w:val="22"/>
          <w:szCs w:val="22"/>
        </w:rPr>
      </w:pPr>
      <w:r w:rsidRPr="001349B6">
        <w:rPr>
          <w:rFonts w:asciiTheme="minorHAnsi" w:hAnsiTheme="minorHAnsi" w:cstheme="minorHAnsi"/>
          <w:color w:val="000000"/>
          <w:sz w:val="22"/>
          <w:szCs w:val="22"/>
        </w:rPr>
        <w:t>Monday 27</w:t>
      </w:r>
      <w:r w:rsidRPr="001349B6">
        <w:rPr>
          <w:rFonts w:asciiTheme="minorHAnsi" w:hAnsiTheme="minorHAnsi" w:cstheme="minorHAnsi"/>
          <w:color w:val="000000"/>
          <w:sz w:val="22"/>
          <w:szCs w:val="22"/>
          <w:vertAlign w:val="superscript"/>
        </w:rPr>
        <w:t>th</w:t>
      </w:r>
      <w:r w:rsidRPr="001349B6">
        <w:rPr>
          <w:rFonts w:asciiTheme="minorHAnsi" w:hAnsiTheme="minorHAnsi" w:cstheme="minorHAnsi"/>
          <w:color w:val="000000"/>
          <w:sz w:val="22"/>
          <w:szCs w:val="22"/>
        </w:rPr>
        <w:t xml:space="preserve"> February 2023</w:t>
      </w:r>
      <w:r w:rsidR="008F0EB4" w:rsidRPr="001349B6">
        <w:rPr>
          <w:rFonts w:asciiTheme="minorHAnsi" w:hAnsiTheme="minorHAnsi" w:cstheme="minorHAnsi"/>
          <w:color w:val="000000"/>
          <w:sz w:val="22"/>
          <w:szCs w:val="22"/>
        </w:rPr>
        <w:t xml:space="preserve"> (for conferences prior to 31</w:t>
      </w:r>
      <w:r w:rsidR="008F0EB4" w:rsidRPr="001349B6">
        <w:rPr>
          <w:rFonts w:asciiTheme="minorHAnsi" w:hAnsiTheme="minorHAnsi" w:cstheme="minorHAnsi"/>
          <w:color w:val="000000"/>
          <w:sz w:val="22"/>
          <w:szCs w:val="22"/>
          <w:vertAlign w:val="superscript"/>
        </w:rPr>
        <w:t>st</w:t>
      </w:r>
      <w:r w:rsidR="008F0EB4" w:rsidRPr="001349B6">
        <w:rPr>
          <w:rFonts w:asciiTheme="minorHAnsi" w:hAnsiTheme="minorHAnsi" w:cstheme="minorHAnsi"/>
          <w:color w:val="000000"/>
          <w:sz w:val="22"/>
          <w:szCs w:val="22"/>
        </w:rPr>
        <w:t xml:space="preserve"> December 2023)</w:t>
      </w:r>
      <w:r w:rsidR="008B3F00" w:rsidRP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30395B25" w14:textId="096743F6" w:rsidR="00B03547" w:rsidRPr="001349B6" w:rsidRDefault="00765E80" w:rsidP="00392730">
      <w:pPr>
        <w:rPr>
          <w:rFonts w:asciiTheme="minorHAnsi" w:hAnsiTheme="minorHAnsi" w:cstheme="minorHAnsi"/>
          <w:color w:val="000000"/>
          <w:sz w:val="22"/>
          <w:szCs w:val="22"/>
        </w:rPr>
      </w:pPr>
      <w:r>
        <w:rPr>
          <w:rFonts w:asciiTheme="minorHAnsi" w:hAnsiTheme="minorHAnsi" w:cstheme="minorHAnsi"/>
          <w:color w:val="000000"/>
          <w:sz w:val="22"/>
          <w:szCs w:val="22"/>
        </w:rPr>
        <w:t>Thursday 30</w:t>
      </w:r>
      <w:r w:rsidRPr="00765E8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w:t>
      </w:r>
      <w:r w:rsidR="00392730" w:rsidRPr="001349B6">
        <w:rPr>
          <w:rFonts w:asciiTheme="minorHAnsi" w:hAnsiTheme="minorHAnsi" w:cstheme="minorHAnsi"/>
          <w:color w:val="000000"/>
          <w:sz w:val="22"/>
          <w:szCs w:val="22"/>
        </w:rPr>
        <w:t xml:space="preserve"> 2023</w:t>
      </w:r>
      <w:r w:rsidR="008F0EB4" w:rsidRPr="001349B6">
        <w:rPr>
          <w:rFonts w:asciiTheme="minorHAnsi" w:hAnsiTheme="minorHAnsi" w:cstheme="minorHAnsi"/>
          <w:color w:val="000000"/>
          <w:sz w:val="22"/>
          <w:szCs w:val="22"/>
        </w:rPr>
        <w:t xml:space="preserve"> (for conferences prior to </w:t>
      </w:r>
      <w:r w:rsidR="000537E9">
        <w:rPr>
          <w:rFonts w:asciiTheme="minorHAnsi" w:hAnsiTheme="minorHAnsi" w:cstheme="minorHAnsi"/>
          <w:color w:val="000000"/>
          <w:sz w:val="22"/>
          <w:szCs w:val="22"/>
        </w:rPr>
        <w:t>31</w:t>
      </w:r>
      <w:r w:rsidR="000537E9" w:rsidRPr="000537E9">
        <w:rPr>
          <w:rFonts w:asciiTheme="minorHAnsi" w:hAnsiTheme="minorHAnsi" w:cstheme="minorHAnsi"/>
          <w:color w:val="000000"/>
          <w:sz w:val="22"/>
          <w:szCs w:val="22"/>
          <w:vertAlign w:val="superscript"/>
        </w:rPr>
        <w:t>st</w:t>
      </w:r>
      <w:r w:rsidR="008F0EB4" w:rsidRPr="001349B6">
        <w:rPr>
          <w:rFonts w:asciiTheme="minorHAnsi" w:hAnsiTheme="minorHAnsi" w:cstheme="minorHAnsi"/>
          <w:color w:val="000000"/>
          <w:sz w:val="22"/>
          <w:szCs w:val="22"/>
        </w:rPr>
        <w:t xml:space="preserve"> </w:t>
      </w:r>
      <w:r w:rsidR="000537E9">
        <w:rPr>
          <w:rFonts w:asciiTheme="minorHAnsi" w:hAnsiTheme="minorHAnsi" w:cstheme="minorHAnsi"/>
          <w:color w:val="000000"/>
          <w:sz w:val="22"/>
          <w:szCs w:val="22"/>
        </w:rPr>
        <w:t xml:space="preserve">May </w:t>
      </w:r>
      <w:r w:rsidR="008F0EB4" w:rsidRPr="001349B6">
        <w:rPr>
          <w:rFonts w:asciiTheme="minorHAnsi" w:hAnsiTheme="minorHAnsi" w:cstheme="minorHAnsi"/>
          <w:color w:val="000000"/>
          <w:sz w:val="22"/>
          <w:szCs w:val="22"/>
        </w:rPr>
        <w:t>2024)</w:t>
      </w:r>
      <w:r w:rsid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3C682C91" w14:textId="434A642B" w:rsidR="00A35C2C" w:rsidRPr="005D34D2" w:rsidRDefault="00A35C2C" w:rsidP="00A35C2C">
      <w:pPr>
        <w:rPr>
          <w:rFonts w:asciiTheme="minorHAnsi" w:hAnsiTheme="minorHAnsi" w:cstheme="minorHAnsi"/>
          <w:color w:val="000000"/>
          <w:sz w:val="16"/>
          <w:szCs w:val="16"/>
        </w:rPr>
      </w:pPr>
    </w:p>
    <w:p w14:paraId="61C6F9EE" w14:textId="24530CC8" w:rsidR="00340EBD" w:rsidRPr="001349B6" w:rsidRDefault="00340EBD" w:rsidP="00A35C2C">
      <w:pPr>
        <w:rPr>
          <w:rFonts w:asciiTheme="minorHAnsi" w:hAnsiTheme="minorHAnsi" w:cstheme="minorHAnsi"/>
          <w:color w:val="000000"/>
          <w:sz w:val="22"/>
          <w:szCs w:val="22"/>
        </w:rPr>
      </w:pPr>
      <w:r w:rsidRPr="001349B6">
        <w:rPr>
          <w:rFonts w:asciiTheme="minorHAnsi" w:hAnsiTheme="minorHAnsi" w:cstheme="minorHAnsi"/>
          <w:b/>
          <w:bCs/>
          <w:color w:val="000000"/>
          <w:sz w:val="22"/>
          <w:szCs w:val="22"/>
        </w:rPr>
        <w:t>Allocation:</w:t>
      </w:r>
      <w:r w:rsidRPr="001349B6">
        <w:rPr>
          <w:rFonts w:asciiTheme="minorHAnsi" w:hAnsiTheme="minorHAnsi" w:cstheme="minorHAnsi"/>
          <w:color w:val="000000"/>
          <w:sz w:val="22"/>
          <w:szCs w:val="22"/>
        </w:rPr>
        <w:t xml:space="preserve"> </w:t>
      </w:r>
      <w:r w:rsidR="00061E78">
        <w:rPr>
          <w:rFonts w:asciiTheme="minorHAnsi" w:hAnsiTheme="minorHAnsi" w:cstheme="minorHAnsi"/>
          <w:color w:val="000000"/>
          <w:sz w:val="22"/>
          <w:szCs w:val="22"/>
        </w:rPr>
        <w:t>all applications</w:t>
      </w:r>
      <w:r w:rsidRPr="001349B6">
        <w:rPr>
          <w:rFonts w:asciiTheme="minorHAnsi" w:hAnsiTheme="minorHAnsi" w:cstheme="minorHAnsi"/>
          <w:color w:val="000000"/>
          <w:sz w:val="22"/>
          <w:szCs w:val="22"/>
        </w:rPr>
        <w:t xml:space="preserve"> submitted</w:t>
      </w:r>
      <w:r w:rsidR="00A20B6B" w:rsidRPr="001349B6">
        <w:rPr>
          <w:rFonts w:asciiTheme="minorHAnsi" w:hAnsiTheme="minorHAnsi" w:cstheme="minorHAnsi"/>
          <w:color w:val="000000"/>
          <w:sz w:val="22"/>
          <w:szCs w:val="22"/>
        </w:rPr>
        <w:t xml:space="preserve"> by the deadline will be considered. </w:t>
      </w:r>
      <w:r w:rsidR="00061E78">
        <w:rPr>
          <w:rFonts w:asciiTheme="minorHAnsi" w:hAnsiTheme="minorHAnsi" w:cstheme="minorHAnsi"/>
          <w:color w:val="000000"/>
          <w:sz w:val="22"/>
          <w:szCs w:val="22"/>
        </w:rPr>
        <w:t xml:space="preserve">The recipients of conference bursaries will be selected at random </w:t>
      </w:r>
      <w:r w:rsidR="001349B6" w:rsidRPr="001349B6">
        <w:rPr>
          <w:rFonts w:asciiTheme="minorHAnsi" w:hAnsiTheme="minorHAnsi" w:cstheme="minorHAnsi"/>
          <w:color w:val="000000"/>
          <w:sz w:val="22"/>
          <w:szCs w:val="22"/>
        </w:rPr>
        <w:t>from within th</w:t>
      </w:r>
      <w:r w:rsidR="00061E78">
        <w:rPr>
          <w:rFonts w:asciiTheme="minorHAnsi" w:hAnsiTheme="minorHAnsi" w:cstheme="minorHAnsi"/>
          <w:color w:val="000000"/>
          <w:sz w:val="22"/>
          <w:szCs w:val="22"/>
        </w:rPr>
        <w:t>e following</w:t>
      </w:r>
      <w:r w:rsidR="001349B6" w:rsidRPr="001349B6">
        <w:rPr>
          <w:rFonts w:asciiTheme="minorHAnsi" w:hAnsiTheme="minorHAnsi" w:cstheme="minorHAnsi"/>
          <w:color w:val="000000"/>
          <w:sz w:val="22"/>
          <w:szCs w:val="22"/>
        </w:rPr>
        <w:t xml:space="preserve"> group</w:t>
      </w:r>
      <w:r w:rsidR="00061E78">
        <w:rPr>
          <w:rFonts w:asciiTheme="minorHAnsi" w:hAnsiTheme="minorHAnsi" w:cstheme="minorHAnsi"/>
          <w:color w:val="000000"/>
          <w:sz w:val="22"/>
          <w:szCs w:val="22"/>
        </w:rPr>
        <w:t>s.</w:t>
      </w:r>
    </w:p>
    <w:p w14:paraId="15B9DFB3" w14:textId="6F052939" w:rsidR="00D16206" w:rsidRPr="001349B6" w:rsidRDefault="00D16206"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Sub-groups</w:t>
      </w:r>
      <w:r w:rsidR="001349B6" w:rsidRPr="001349B6">
        <w:rPr>
          <w:rFonts w:asciiTheme="minorHAnsi" w:hAnsiTheme="minorHAnsi" w:cstheme="minorHAnsi"/>
          <w:b/>
          <w:bCs/>
          <w:color w:val="000000"/>
          <w:sz w:val="22"/>
          <w:szCs w:val="22"/>
        </w:rPr>
        <w:t xml:space="preserve"> of applicat</w:t>
      </w:r>
      <w:r w:rsidR="008B3F00">
        <w:rPr>
          <w:rFonts w:asciiTheme="minorHAnsi" w:hAnsiTheme="minorHAnsi" w:cstheme="minorHAnsi"/>
          <w:b/>
          <w:bCs/>
          <w:color w:val="000000"/>
          <w:sz w:val="22"/>
          <w:szCs w:val="22"/>
        </w:rPr>
        <w:t>ions</w:t>
      </w:r>
      <w:r w:rsidRPr="001349B6">
        <w:rPr>
          <w:rFonts w:asciiTheme="minorHAnsi" w:hAnsiTheme="minorHAnsi" w:cstheme="minorHAnsi"/>
          <w:b/>
          <w:bCs/>
          <w:color w:val="000000"/>
          <w:sz w:val="22"/>
          <w:szCs w:val="22"/>
        </w:rPr>
        <w:t xml:space="preserve">: </w:t>
      </w:r>
    </w:p>
    <w:p w14:paraId="5BE0CFBB" w14:textId="12192A9B" w:rsidR="00340EBD" w:rsidRPr="001349B6" w:rsidRDefault="00D16206" w:rsidP="00A35C2C">
      <w:pPr>
        <w:rPr>
          <w:rFonts w:asciiTheme="minorHAnsi" w:hAnsiTheme="minorHAnsi" w:cstheme="minorHAnsi"/>
          <w:color w:val="000000"/>
          <w:sz w:val="22"/>
          <w:szCs w:val="22"/>
        </w:rPr>
      </w:pPr>
      <w:r w:rsidRPr="001349B6">
        <w:rPr>
          <w:rFonts w:asciiTheme="minorHAnsi" w:hAnsiTheme="minorHAnsi" w:cstheme="minorHAnsi"/>
          <w:color w:val="000000"/>
          <w:sz w:val="22"/>
          <w:szCs w:val="22"/>
        </w:rPr>
        <w:t>1-4 years post PhD. 1</w:t>
      </w:r>
      <w:r w:rsidR="00AC5E9A">
        <w:rPr>
          <w:rFonts w:asciiTheme="minorHAnsi" w:hAnsiTheme="minorHAnsi" w:cstheme="minorHAnsi"/>
          <w:color w:val="000000"/>
          <w:sz w:val="22"/>
          <w:szCs w:val="22"/>
        </w:rPr>
        <w:t xml:space="preserve"> </w:t>
      </w:r>
      <w:r w:rsidRPr="001349B6">
        <w:rPr>
          <w:rFonts w:asciiTheme="minorHAnsi" w:hAnsiTheme="minorHAnsi" w:cstheme="minorHAnsi"/>
          <w:color w:val="000000"/>
          <w:sz w:val="22"/>
          <w:szCs w:val="22"/>
        </w:rPr>
        <w:t>bursar</w:t>
      </w:r>
      <w:r w:rsidR="00AC5E9A">
        <w:rPr>
          <w:rFonts w:asciiTheme="minorHAnsi" w:hAnsiTheme="minorHAnsi" w:cstheme="minorHAnsi"/>
          <w:color w:val="000000"/>
          <w:sz w:val="22"/>
          <w:szCs w:val="22"/>
        </w:rPr>
        <w:t>y</w:t>
      </w:r>
    </w:p>
    <w:p w14:paraId="0354249D" w14:textId="6A84425D" w:rsidR="00D16206" w:rsidRDefault="00D16206" w:rsidP="00A35C2C">
      <w:pPr>
        <w:rPr>
          <w:rFonts w:asciiTheme="minorHAnsi" w:hAnsiTheme="minorHAnsi" w:cstheme="minorHAnsi"/>
          <w:color w:val="000000"/>
          <w:sz w:val="22"/>
          <w:szCs w:val="22"/>
        </w:rPr>
      </w:pPr>
      <w:r w:rsidRPr="001349B6">
        <w:rPr>
          <w:rFonts w:asciiTheme="minorHAnsi" w:hAnsiTheme="minorHAnsi" w:cstheme="minorHAnsi"/>
          <w:color w:val="000000"/>
          <w:sz w:val="22"/>
          <w:szCs w:val="22"/>
        </w:rPr>
        <w:t>Beyond 4 years post-PhD:  1 bursary</w:t>
      </w:r>
    </w:p>
    <w:p w14:paraId="6EF2E39E" w14:textId="618C8226" w:rsidR="00AC5E9A" w:rsidRDefault="00AC5E9A" w:rsidP="00A35C2C">
      <w:pPr>
        <w:rPr>
          <w:rFonts w:asciiTheme="minorHAnsi" w:hAnsiTheme="minorHAnsi" w:cstheme="minorHAnsi"/>
          <w:color w:val="000000"/>
          <w:sz w:val="22"/>
          <w:szCs w:val="22"/>
        </w:rPr>
      </w:pPr>
      <w:r>
        <w:rPr>
          <w:rFonts w:asciiTheme="minorHAnsi" w:hAnsiTheme="minorHAnsi" w:cstheme="minorHAnsi"/>
          <w:color w:val="000000"/>
          <w:sz w:val="22"/>
          <w:szCs w:val="22"/>
        </w:rPr>
        <w:t>The third bursary will be drawn from a pool of all applicants.</w:t>
      </w:r>
    </w:p>
    <w:p w14:paraId="3465B7DE" w14:textId="77777777" w:rsidR="00D16206" w:rsidRPr="001349B6" w:rsidRDefault="00D16206" w:rsidP="00A35C2C">
      <w:pPr>
        <w:rPr>
          <w:rFonts w:asciiTheme="minorHAnsi" w:hAnsiTheme="minorHAnsi" w:cstheme="minorHAnsi"/>
          <w:color w:val="000000"/>
          <w:sz w:val="22"/>
          <w:szCs w:val="22"/>
        </w:rPr>
      </w:pPr>
    </w:p>
    <w:p w14:paraId="588EE285" w14:textId="77777777" w:rsidR="00F627D2" w:rsidRPr="001349B6" w:rsidRDefault="00A35C2C"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 xml:space="preserve">Eligibility: </w:t>
      </w:r>
    </w:p>
    <w:p w14:paraId="2902751D" w14:textId="3B298E14" w:rsidR="00AC5E9A" w:rsidRDefault="00765E80"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h</w:t>
      </w:r>
      <w:r w:rsidR="00CE6B6F">
        <w:rPr>
          <w:rFonts w:asciiTheme="minorHAnsi" w:hAnsiTheme="minorHAnsi" w:cstheme="minorHAnsi"/>
          <w:color w:val="000000"/>
          <w:sz w:val="22"/>
          <w:szCs w:val="22"/>
        </w:rPr>
        <w:t>ave</w:t>
      </w:r>
      <w:r>
        <w:rPr>
          <w:rFonts w:asciiTheme="minorHAnsi" w:hAnsiTheme="minorHAnsi" w:cstheme="minorHAnsi"/>
          <w:color w:val="000000"/>
          <w:sz w:val="22"/>
          <w:szCs w:val="22"/>
        </w:rPr>
        <w:t xml:space="preserve"> completed your</w:t>
      </w:r>
      <w:r w:rsidR="00AC5E9A">
        <w:rPr>
          <w:rFonts w:asciiTheme="minorHAnsi" w:hAnsiTheme="minorHAnsi" w:cstheme="minorHAnsi"/>
          <w:color w:val="000000"/>
          <w:sz w:val="22"/>
          <w:szCs w:val="22"/>
        </w:rPr>
        <w:t xml:space="preserve"> PhD (post award)</w:t>
      </w:r>
    </w:p>
    <w:p w14:paraId="0ACEF008" w14:textId="16634E65" w:rsidR="00CE6B6F" w:rsidRDefault="00D4270C"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be</w:t>
      </w:r>
      <w:r w:rsidR="00AC5E9A">
        <w:rPr>
          <w:rFonts w:asciiTheme="minorHAnsi" w:hAnsiTheme="minorHAnsi" w:cstheme="minorHAnsi"/>
          <w:color w:val="000000"/>
          <w:sz w:val="22"/>
          <w:szCs w:val="22"/>
        </w:rPr>
        <w:t xml:space="preserve"> an</w:t>
      </w:r>
      <w:r>
        <w:rPr>
          <w:rFonts w:asciiTheme="minorHAnsi" w:hAnsiTheme="minorHAnsi" w:cstheme="minorHAnsi"/>
          <w:color w:val="000000"/>
          <w:sz w:val="22"/>
          <w:szCs w:val="22"/>
        </w:rPr>
        <w:t xml:space="preserve"> </w:t>
      </w:r>
      <w:r w:rsidR="00A20B6B" w:rsidRPr="00D4270C">
        <w:rPr>
          <w:rFonts w:asciiTheme="minorHAnsi" w:hAnsiTheme="minorHAnsi" w:cstheme="minorHAnsi"/>
          <w:color w:val="000000"/>
          <w:sz w:val="22"/>
          <w:szCs w:val="22"/>
        </w:rPr>
        <w:t xml:space="preserve">Early </w:t>
      </w:r>
      <w:r w:rsidR="004E2EDB" w:rsidRPr="00D4270C">
        <w:rPr>
          <w:rFonts w:asciiTheme="minorHAnsi" w:hAnsiTheme="minorHAnsi" w:cstheme="minorHAnsi"/>
          <w:color w:val="000000"/>
          <w:sz w:val="22"/>
          <w:szCs w:val="22"/>
        </w:rPr>
        <w:t>Career Researcher/</w:t>
      </w:r>
      <w:r w:rsidR="00A20B6B" w:rsidRPr="00D4270C">
        <w:rPr>
          <w:rFonts w:asciiTheme="minorHAnsi" w:hAnsiTheme="minorHAnsi" w:cstheme="minorHAnsi"/>
          <w:color w:val="000000"/>
          <w:sz w:val="22"/>
          <w:szCs w:val="22"/>
        </w:rPr>
        <w:t xml:space="preserve"> Mid- Career Researcher/</w:t>
      </w:r>
      <w:r w:rsidR="004E2EDB" w:rsidRPr="00D4270C">
        <w:rPr>
          <w:rFonts w:asciiTheme="minorHAnsi" w:hAnsiTheme="minorHAnsi" w:cstheme="minorHAnsi"/>
          <w:color w:val="000000"/>
          <w:sz w:val="22"/>
          <w:szCs w:val="22"/>
        </w:rPr>
        <w:t xml:space="preserve"> </w:t>
      </w:r>
      <w:r w:rsidR="00A20B6B" w:rsidRPr="00D4270C">
        <w:rPr>
          <w:rFonts w:asciiTheme="minorHAnsi" w:hAnsiTheme="minorHAnsi" w:cstheme="minorHAnsi"/>
          <w:color w:val="000000"/>
          <w:sz w:val="22"/>
          <w:szCs w:val="22"/>
        </w:rPr>
        <w:t xml:space="preserve">HPL/ </w:t>
      </w:r>
      <w:r w:rsidR="004E2EDB" w:rsidRPr="00D4270C">
        <w:rPr>
          <w:rFonts w:asciiTheme="minorHAnsi" w:hAnsiTheme="minorHAnsi" w:cstheme="minorHAnsi"/>
          <w:color w:val="000000"/>
          <w:sz w:val="22"/>
          <w:szCs w:val="22"/>
        </w:rPr>
        <w:t>Visiting/ Affiliated</w:t>
      </w:r>
      <w:r w:rsidR="00765E80">
        <w:rPr>
          <w:rFonts w:asciiTheme="minorHAnsi" w:hAnsiTheme="minorHAnsi" w:cstheme="minorHAnsi"/>
          <w:color w:val="000000"/>
          <w:sz w:val="22"/>
          <w:szCs w:val="22"/>
        </w:rPr>
        <w:t xml:space="preserve"> or </w:t>
      </w:r>
      <w:r w:rsidR="004E2EDB" w:rsidRPr="00D4270C">
        <w:rPr>
          <w:rFonts w:asciiTheme="minorHAnsi" w:hAnsiTheme="minorHAnsi" w:cstheme="minorHAnsi"/>
          <w:color w:val="000000"/>
          <w:sz w:val="22"/>
          <w:szCs w:val="22"/>
        </w:rPr>
        <w:t>Independent Researcher</w:t>
      </w:r>
      <w:r w:rsidR="00CE6B6F">
        <w:rPr>
          <w:rFonts w:asciiTheme="minorHAnsi" w:hAnsiTheme="minorHAnsi" w:cstheme="minorHAnsi"/>
          <w:color w:val="000000"/>
          <w:sz w:val="22"/>
          <w:szCs w:val="22"/>
        </w:rPr>
        <w:t>.</w:t>
      </w:r>
    </w:p>
    <w:p w14:paraId="338718D2" w14:textId="47D66727" w:rsidR="004E2EDB" w:rsidRPr="00D4270C" w:rsidRDefault="00CE6B6F"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be</w:t>
      </w:r>
      <w:r w:rsidR="004E2EDB" w:rsidRPr="00D4270C">
        <w:rPr>
          <w:rFonts w:asciiTheme="minorHAnsi" w:hAnsiTheme="minorHAnsi" w:cstheme="minorHAnsi"/>
          <w:color w:val="000000"/>
          <w:sz w:val="22"/>
          <w:szCs w:val="22"/>
        </w:rPr>
        <w:t xml:space="preserve"> </w:t>
      </w:r>
      <w:r w:rsidR="00E551AA">
        <w:rPr>
          <w:rFonts w:asciiTheme="minorHAnsi" w:hAnsiTheme="minorHAnsi" w:cstheme="minorHAnsi"/>
          <w:color w:val="000000"/>
          <w:sz w:val="22"/>
          <w:szCs w:val="22"/>
        </w:rPr>
        <w:t>unwaged</w:t>
      </w:r>
      <w:r w:rsidR="000537E9">
        <w:rPr>
          <w:rFonts w:asciiTheme="minorHAnsi" w:hAnsiTheme="minorHAnsi" w:cstheme="minorHAnsi"/>
          <w:color w:val="000000"/>
          <w:sz w:val="22"/>
          <w:szCs w:val="22"/>
        </w:rPr>
        <w:t xml:space="preserve"> </w:t>
      </w:r>
      <w:r w:rsidR="004E2EDB" w:rsidRPr="00D4270C">
        <w:rPr>
          <w:rFonts w:asciiTheme="minorHAnsi" w:hAnsiTheme="minorHAnsi" w:cstheme="minorHAnsi"/>
          <w:color w:val="000000"/>
          <w:sz w:val="22"/>
          <w:szCs w:val="22"/>
        </w:rPr>
        <w:t>and</w:t>
      </w:r>
      <w:r w:rsidR="000537E9">
        <w:rPr>
          <w:rFonts w:asciiTheme="minorHAnsi" w:hAnsiTheme="minorHAnsi" w:cstheme="minorHAnsi"/>
          <w:color w:val="000000"/>
          <w:sz w:val="22"/>
          <w:szCs w:val="22"/>
        </w:rPr>
        <w:t>/or</w:t>
      </w:r>
      <w:r w:rsidR="004E2EDB" w:rsidRPr="00D4270C">
        <w:rPr>
          <w:rFonts w:asciiTheme="minorHAnsi" w:hAnsiTheme="minorHAnsi" w:cstheme="minorHAnsi"/>
          <w:color w:val="000000"/>
          <w:sz w:val="22"/>
          <w:szCs w:val="22"/>
        </w:rPr>
        <w:t xml:space="preserve"> without access </w:t>
      </w:r>
      <w:r w:rsidR="00E551AA">
        <w:rPr>
          <w:rFonts w:asciiTheme="minorHAnsi" w:hAnsiTheme="minorHAnsi" w:cstheme="minorHAnsi"/>
          <w:color w:val="000000"/>
          <w:sz w:val="22"/>
          <w:szCs w:val="22"/>
        </w:rPr>
        <w:t xml:space="preserve">to </w:t>
      </w:r>
      <w:r w:rsidR="004E2EDB" w:rsidRPr="00D4270C">
        <w:rPr>
          <w:rFonts w:asciiTheme="minorHAnsi" w:hAnsiTheme="minorHAnsi" w:cstheme="minorHAnsi"/>
          <w:color w:val="000000"/>
          <w:sz w:val="22"/>
          <w:szCs w:val="22"/>
        </w:rPr>
        <w:t xml:space="preserve">research </w:t>
      </w:r>
      <w:r w:rsidR="00E551AA">
        <w:rPr>
          <w:rFonts w:asciiTheme="minorHAnsi" w:hAnsiTheme="minorHAnsi" w:cstheme="minorHAnsi"/>
          <w:color w:val="000000"/>
          <w:sz w:val="22"/>
          <w:szCs w:val="22"/>
        </w:rPr>
        <w:t>funding to attend</w:t>
      </w:r>
      <w:r w:rsidR="004E2EDB" w:rsidRPr="00D4270C">
        <w:rPr>
          <w:rFonts w:asciiTheme="minorHAnsi" w:hAnsiTheme="minorHAnsi" w:cstheme="minorHAnsi"/>
          <w:color w:val="000000"/>
          <w:sz w:val="22"/>
          <w:szCs w:val="22"/>
        </w:rPr>
        <w:t xml:space="preserve"> conference</w:t>
      </w:r>
      <w:r w:rsidR="00E551AA">
        <w:rPr>
          <w:rFonts w:asciiTheme="minorHAnsi" w:hAnsiTheme="minorHAnsi" w:cstheme="minorHAnsi"/>
          <w:color w:val="000000"/>
          <w:sz w:val="22"/>
          <w:szCs w:val="22"/>
        </w:rPr>
        <w:t>s</w:t>
      </w:r>
      <w:r w:rsidR="00276BEF" w:rsidRPr="00D4270C">
        <w:rPr>
          <w:rFonts w:asciiTheme="minorHAnsi" w:hAnsiTheme="minorHAnsi" w:cstheme="minorHAnsi"/>
          <w:color w:val="000000"/>
          <w:sz w:val="22"/>
          <w:szCs w:val="22"/>
        </w:rPr>
        <w:t>.</w:t>
      </w:r>
      <w:r w:rsidR="005874DC" w:rsidRPr="00D4270C">
        <w:rPr>
          <w:rFonts w:asciiTheme="minorHAnsi" w:hAnsiTheme="minorHAnsi" w:cstheme="minorHAnsi"/>
          <w:color w:val="000000"/>
          <w:sz w:val="22"/>
          <w:szCs w:val="22"/>
        </w:rPr>
        <w:t xml:space="preserve"> </w:t>
      </w:r>
      <w:r w:rsidR="00D4270C">
        <w:rPr>
          <w:rFonts w:asciiTheme="minorHAnsi" w:hAnsiTheme="minorHAnsi" w:cstheme="minorHAnsi"/>
          <w:color w:val="000000"/>
          <w:sz w:val="22"/>
          <w:szCs w:val="22"/>
        </w:rPr>
        <w:t xml:space="preserve">Or an </w:t>
      </w:r>
      <w:r w:rsidR="005874DC" w:rsidRPr="00D4270C">
        <w:rPr>
          <w:rFonts w:asciiTheme="minorHAnsi" w:hAnsiTheme="minorHAnsi" w:cstheme="minorHAnsi"/>
          <w:color w:val="000000"/>
          <w:sz w:val="22"/>
          <w:szCs w:val="22"/>
        </w:rPr>
        <w:t xml:space="preserve">HPL whose institution does not offer </w:t>
      </w:r>
      <w:r w:rsidR="00AC5E9A">
        <w:rPr>
          <w:rFonts w:asciiTheme="minorHAnsi" w:hAnsiTheme="minorHAnsi" w:cstheme="minorHAnsi"/>
          <w:color w:val="000000"/>
          <w:sz w:val="22"/>
          <w:szCs w:val="22"/>
        </w:rPr>
        <w:t xml:space="preserve">you </w:t>
      </w:r>
      <w:r w:rsidR="005874DC" w:rsidRPr="00D4270C">
        <w:rPr>
          <w:rFonts w:asciiTheme="minorHAnsi" w:hAnsiTheme="minorHAnsi" w:cstheme="minorHAnsi"/>
          <w:color w:val="000000"/>
          <w:sz w:val="22"/>
          <w:szCs w:val="22"/>
        </w:rPr>
        <w:t>research funding</w:t>
      </w:r>
      <w:r w:rsidR="00765E80">
        <w:rPr>
          <w:rFonts w:asciiTheme="minorHAnsi" w:hAnsiTheme="minorHAnsi" w:cstheme="minorHAnsi"/>
          <w:color w:val="000000"/>
          <w:sz w:val="22"/>
          <w:szCs w:val="22"/>
        </w:rPr>
        <w:t xml:space="preserve"> to present your work at a conference.</w:t>
      </w:r>
    </w:p>
    <w:p w14:paraId="0A2AF2D0" w14:textId="64F71C6B" w:rsidR="00A35C2C" w:rsidRDefault="00AC5E9A"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hold c</w:t>
      </w:r>
      <w:r w:rsidR="00A35C2C" w:rsidRPr="00D4270C">
        <w:rPr>
          <w:rFonts w:asciiTheme="minorHAnsi" w:hAnsiTheme="minorHAnsi" w:cstheme="minorHAnsi"/>
          <w:color w:val="000000"/>
          <w:sz w:val="22"/>
          <w:szCs w:val="22"/>
        </w:rPr>
        <w:t>urrent BAFTSS membership</w:t>
      </w:r>
      <w:r>
        <w:rPr>
          <w:rFonts w:asciiTheme="minorHAnsi" w:hAnsiTheme="minorHAnsi" w:cstheme="minorHAnsi"/>
          <w:color w:val="000000"/>
          <w:sz w:val="22"/>
          <w:szCs w:val="22"/>
        </w:rPr>
        <w:t xml:space="preserve"> at the time of submitting your application.</w:t>
      </w:r>
    </w:p>
    <w:p w14:paraId="7ED0CC63" w14:textId="5C0AD8B8" w:rsidR="00D4270C" w:rsidRPr="00D4270C" w:rsidRDefault="00CE6B6F"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evidence that your abstract has been</w:t>
      </w:r>
      <w:r w:rsidR="00D4270C">
        <w:rPr>
          <w:rFonts w:asciiTheme="minorHAnsi" w:hAnsiTheme="minorHAnsi" w:cstheme="minorHAnsi"/>
          <w:color w:val="000000"/>
          <w:sz w:val="22"/>
          <w:szCs w:val="22"/>
        </w:rPr>
        <w:t xml:space="preserve"> accepted for presentation at </w:t>
      </w:r>
      <w:r>
        <w:rPr>
          <w:rFonts w:asciiTheme="minorHAnsi" w:hAnsiTheme="minorHAnsi" w:cstheme="minorHAnsi"/>
          <w:color w:val="000000"/>
          <w:sz w:val="22"/>
          <w:szCs w:val="22"/>
        </w:rPr>
        <w:t xml:space="preserve">a </w:t>
      </w:r>
      <w:r w:rsidR="00D4270C">
        <w:rPr>
          <w:rFonts w:asciiTheme="minorHAnsi" w:hAnsiTheme="minorHAnsi" w:cstheme="minorHAnsi"/>
          <w:color w:val="000000"/>
          <w:sz w:val="22"/>
          <w:szCs w:val="22"/>
        </w:rPr>
        <w:t>conference</w:t>
      </w:r>
      <w:r>
        <w:rPr>
          <w:rFonts w:asciiTheme="minorHAnsi" w:hAnsiTheme="minorHAnsi" w:cstheme="minorHAnsi"/>
          <w:color w:val="000000"/>
          <w:sz w:val="22"/>
          <w:szCs w:val="22"/>
        </w:rPr>
        <w:t xml:space="preserve">, </w:t>
      </w:r>
      <w:r w:rsidR="00D4270C">
        <w:rPr>
          <w:rFonts w:asciiTheme="minorHAnsi" w:hAnsiTheme="minorHAnsi" w:cstheme="minorHAnsi"/>
          <w:color w:val="000000"/>
          <w:sz w:val="22"/>
          <w:szCs w:val="22"/>
        </w:rPr>
        <w:t>which is to take place within the time frame indicated above (see deadlines).</w:t>
      </w:r>
    </w:p>
    <w:p w14:paraId="018BD4F1" w14:textId="2F14CE9C" w:rsidR="00F627D2" w:rsidRDefault="00F627D2" w:rsidP="00A35C2C">
      <w:pPr>
        <w:rPr>
          <w:rFonts w:asciiTheme="minorHAnsi" w:hAnsiTheme="minorHAnsi" w:cstheme="minorHAnsi"/>
          <w:color w:val="000000"/>
          <w:sz w:val="22"/>
          <w:szCs w:val="22"/>
        </w:rPr>
      </w:pPr>
    </w:p>
    <w:p w14:paraId="4C46F2EA" w14:textId="77777777" w:rsidR="008B3F00" w:rsidRPr="001349B6" w:rsidRDefault="008B3F00" w:rsidP="00A35C2C">
      <w:pPr>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4248"/>
        <w:gridCol w:w="5374"/>
      </w:tblGrid>
      <w:tr w:rsidR="008B3F00" w:rsidRPr="005D34D2" w14:paraId="366D1505" w14:textId="2A213359" w:rsidTr="00B05DB0">
        <w:tc>
          <w:tcPr>
            <w:tcW w:w="9622" w:type="dxa"/>
            <w:gridSpan w:val="2"/>
          </w:tcPr>
          <w:p w14:paraId="56BBB96B" w14:textId="718A161C" w:rsidR="008B3F00" w:rsidRPr="005D34D2" w:rsidRDefault="008B3F00" w:rsidP="008B3F00">
            <w:pPr>
              <w:jc w:val="cente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Application Form</w:t>
            </w:r>
          </w:p>
        </w:tc>
      </w:tr>
      <w:tr w:rsidR="005D34D2" w:rsidRPr="005D34D2" w14:paraId="633DCD57" w14:textId="7AC520C6" w:rsidTr="005D34D2">
        <w:tc>
          <w:tcPr>
            <w:tcW w:w="4248" w:type="dxa"/>
          </w:tcPr>
          <w:p w14:paraId="11CC3C9B" w14:textId="2BB8B209"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Name</w:t>
            </w:r>
          </w:p>
        </w:tc>
        <w:tc>
          <w:tcPr>
            <w:tcW w:w="5374" w:type="dxa"/>
          </w:tcPr>
          <w:p w14:paraId="77874323"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4B35C627" w14:textId="1B27959F" w:rsidTr="005D34D2">
        <w:tc>
          <w:tcPr>
            <w:tcW w:w="4248" w:type="dxa"/>
          </w:tcPr>
          <w:p w14:paraId="54FB63F0" w14:textId="6792CA13"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Contact email</w:t>
            </w:r>
          </w:p>
        </w:tc>
        <w:tc>
          <w:tcPr>
            <w:tcW w:w="5374" w:type="dxa"/>
          </w:tcPr>
          <w:p w14:paraId="58A3AAA2"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33146E1B" w14:textId="19D5F9B2" w:rsidTr="005D34D2">
        <w:tc>
          <w:tcPr>
            <w:tcW w:w="4248" w:type="dxa"/>
          </w:tcPr>
          <w:p w14:paraId="68FFA972" w14:textId="055F2DB2"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Confirmation of current BAFTSS Membership (email address that you use for BAFTSS membership)</w:t>
            </w:r>
          </w:p>
        </w:tc>
        <w:tc>
          <w:tcPr>
            <w:tcW w:w="5374" w:type="dxa"/>
          </w:tcPr>
          <w:p w14:paraId="40D8EA45"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31626530" w14:textId="5CA03347" w:rsidTr="005D34D2">
        <w:tc>
          <w:tcPr>
            <w:tcW w:w="4248" w:type="dxa"/>
          </w:tcPr>
          <w:p w14:paraId="31D0C6AB" w14:textId="6125D9A5"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Confirmation that you are unwaged or in precarious employment and either an Early Career Researcher/ Mid- Career Researcher/ HPL/ Visiting/ Affiliated or Independent Researcher</w:t>
            </w:r>
          </w:p>
        </w:tc>
        <w:tc>
          <w:tcPr>
            <w:tcW w:w="5374" w:type="dxa"/>
          </w:tcPr>
          <w:p w14:paraId="08DC1F4F" w14:textId="2862F633" w:rsidR="005D34D2" w:rsidRPr="00765E80" w:rsidRDefault="00765E80" w:rsidP="00D01ABF">
            <w:pPr>
              <w:rPr>
                <w:rFonts w:asciiTheme="minorHAnsi" w:hAnsiTheme="minorHAnsi" w:cstheme="minorHAnsi"/>
                <w:color w:val="000000"/>
                <w:sz w:val="22"/>
                <w:szCs w:val="22"/>
              </w:rPr>
            </w:pPr>
            <w:r w:rsidRPr="00765E80">
              <w:rPr>
                <w:rFonts w:asciiTheme="minorHAnsi" w:hAnsiTheme="minorHAnsi" w:cstheme="minorHAnsi"/>
                <w:color w:val="000000"/>
                <w:sz w:val="22"/>
                <w:szCs w:val="22"/>
              </w:rPr>
              <w:t>yes/ no and the criteria that apply to you (e.g. Visiting Fellow, HPL).</w:t>
            </w:r>
          </w:p>
        </w:tc>
      </w:tr>
      <w:tr w:rsidR="005D34D2" w:rsidRPr="005D34D2" w14:paraId="31357D12" w14:textId="7FA9DE7B" w:rsidTr="005D34D2">
        <w:tc>
          <w:tcPr>
            <w:tcW w:w="4248" w:type="dxa"/>
          </w:tcPr>
          <w:p w14:paraId="43A1E973" w14:textId="48AF150F" w:rsid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Date and institution of PhD Award</w:t>
            </w:r>
          </w:p>
          <w:p w14:paraId="26D0BED3" w14:textId="0AE9BA6F" w:rsidR="00AC5E9A" w:rsidRPr="005D34D2" w:rsidRDefault="00AC5E9A" w:rsidP="00D01ABF">
            <w:pPr>
              <w:rPr>
                <w:rFonts w:asciiTheme="minorHAnsi" w:hAnsiTheme="minorHAnsi" w:cstheme="minorHAnsi"/>
                <w:b/>
                <w:bCs/>
                <w:color w:val="000000"/>
                <w:sz w:val="22"/>
                <w:szCs w:val="22"/>
              </w:rPr>
            </w:pPr>
          </w:p>
        </w:tc>
        <w:tc>
          <w:tcPr>
            <w:tcW w:w="5374" w:type="dxa"/>
          </w:tcPr>
          <w:p w14:paraId="32C90B25"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1E0007E2" w14:textId="65BD6B06" w:rsidTr="005D34D2">
        <w:tc>
          <w:tcPr>
            <w:tcW w:w="4248" w:type="dxa"/>
          </w:tcPr>
          <w:p w14:paraId="6C0BDBE6" w14:textId="041B66D6"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Title and abstract of your conference presentation</w:t>
            </w:r>
          </w:p>
        </w:tc>
        <w:tc>
          <w:tcPr>
            <w:tcW w:w="5374" w:type="dxa"/>
          </w:tcPr>
          <w:p w14:paraId="2EBFA431"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33BB094C" w14:textId="090AAB92" w:rsidTr="005D34D2">
        <w:tc>
          <w:tcPr>
            <w:tcW w:w="4248" w:type="dxa"/>
          </w:tcPr>
          <w:p w14:paraId="023B305D" w14:textId="41FDBE29"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Short bio note </w:t>
            </w:r>
            <w:r w:rsidRPr="008B3F00">
              <w:rPr>
                <w:rFonts w:asciiTheme="minorHAnsi" w:hAnsiTheme="minorHAnsi" w:cstheme="minorHAnsi"/>
                <w:color w:val="000000"/>
                <w:sz w:val="22"/>
                <w:szCs w:val="22"/>
              </w:rPr>
              <w:t>(2</w:t>
            </w:r>
            <w:r w:rsidR="00717844">
              <w:rPr>
                <w:rFonts w:asciiTheme="minorHAnsi" w:hAnsiTheme="minorHAnsi" w:cstheme="minorHAnsi"/>
                <w:color w:val="000000"/>
                <w:sz w:val="22"/>
                <w:szCs w:val="22"/>
              </w:rPr>
              <w:t>0</w:t>
            </w:r>
            <w:r w:rsidRPr="008B3F00">
              <w:rPr>
                <w:rFonts w:asciiTheme="minorHAnsi" w:hAnsiTheme="minorHAnsi" w:cstheme="minorHAnsi"/>
                <w:color w:val="000000"/>
                <w:sz w:val="22"/>
                <w:szCs w:val="22"/>
              </w:rPr>
              <w:t>0 words max)</w:t>
            </w:r>
          </w:p>
        </w:tc>
        <w:tc>
          <w:tcPr>
            <w:tcW w:w="5374" w:type="dxa"/>
          </w:tcPr>
          <w:p w14:paraId="7964A341"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74573705" w14:textId="24D7DCB1" w:rsidTr="005D34D2">
        <w:tc>
          <w:tcPr>
            <w:tcW w:w="4248" w:type="dxa"/>
          </w:tcPr>
          <w:p w14:paraId="29607437" w14:textId="77777777"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Confirmation of acceptance at the conference </w:t>
            </w:r>
            <w:r w:rsidRPr="008B3F00">
              <w:rPr>
                <w:rFonts w:asciiTheme="minorHAnsi" w:hAnsiTheme="minorHAnsi" w:cstheme="minorHAnsi"/>
                <w:color w:val="000000"/>
                <w:sz w:val="22"/>
                <w:szCs w:val="22"/>
              </w:rPr>
              <w:t>(email from the conference organisers and/or link to the conference programme):</w:t>
            </w:r>
          </w:p>
        </w:tc>
        <w:tc>
          <w:tcPr>
            <w:tcW w:w="5374" w:type="dxa"/>
          </w:tcPr>
          <w:p w14:paraId="083A3152"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3F9015E8" w14:textId="3B82C10D" w:rsidTr="005D34D2">
        <w:tc>
          <w:tcPr>
            <w:tcW w:w="4248" w:type="dxa"/>
          </w:tcPr>
          <w:p w14:paraId="50E6C13D" w14:textId="2DC6B8C0"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Link to the conference website</w:t>
            </w:r>
          </w:p>
        </w:tc>
        <w:tc>
          <w:tcPr>
            <w:tcW w:w="5374" w:type="dxa"/>
          </w:tcPr>
          <w:p w14:paraId="2234D449"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7C349F4E" w14:textId="5FC0AFB6" w:rsidTr="005D34D2">
        <w:tc>
          <w:tcPr>
            <w:tcW w:w="4248" w:type="dxa"/>
          </w:tcPr>
          <w:p w14:paraId="15A52978" w14:textId="7148A4DE"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Please state whether you have access to other </w:t>
            </w:r>
            <w:r w:rsidR="00AC5E9A">
              <w:rPr>
                <w:rFonts w:asciiTheme="minorHAnsi" w:hAnsiTheme="minorHAnsi" w:cstheme="minorHAnsi"/>
                <w:b/>
                <w:bCs/>
                <w:color w:val="000000"/>
                <w:sz w:val="22"/>
                <w:szCs w:val="22"/>
              </w:rPr>
              <w:t xml:space="preserve">research </w:t>
            </w:r>
            <w:r w:rsidRPr="005D34D2">
              <w:rPr>
                <w:rFonts w:asciiTheme="minorHAnsi" w:hAnsiTheme="minorHAnsi" w:cstheme="minorHAnsi"/>
                <w:b/>
                <w:bCs/>
                <w:color w:val="000000"/>
                <w:sz w:val="22"/>
                <w:szCs w:val="22"/>
              </w:rPr>
              <w:t>funding</w:t>
            </w:r>
          </w:p>
        </w:tc>
        <w:tc>
          <w:tcPr>
            <w:tcW w:w="5374" w:type="dxa"/>
          </w:tcPr>
          <w:p w14:paraId="7E21C5FC"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1D1E249C" w14:textId="70B551D3" w:rsidTr="005D34D2">
        <w:tc>
          <w:tcPr>
            <w:tcW w:w="4248" w:type="dxa"/>
          </w:tcPr>
          <w:p w14:paraId="09D074D1" w14:textId="12877263"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Budget with supporting information </w:t>
            </w:r>
            <w:r w:rsidRPr="008B3F00">
              <w:rPr>
                <w:rFonts w:asciiTheme="minorHAnsi" w:hAnsiTheme="minorHAnsi" w:cstheme="minorHAnsi"/>
                <w:color w:val="000000"/>
                <w:sz w:val="22"/>
                <w:szCs w:val="22"/>
              </w:rPr>
              <w:t>(travel, conference fee etc)</w:t>
            </w:r>
          </w:p>
        </w:tc>
        <w:tc>
          <w:tcPr>
            <w:tcW w:w="5374" w:type="dxa"/>
          </w:tcPr>
          <w:p w14:paraId="77110076" w14:textId="77777777" w:rsidR="005D34D2" w:rsidRPr="005D34D2" w:rsidRDefault="005D34D2" w:rsidP="00D01ABF">
            <w:pPr>
              <w:rPr>
                <w:rFonts w:asciiTheme="minorHAnsi" w:hAnsiTheme="minorHAnsi" w:cstheme="minorHAnsi"/>
                <w:b/>
                <w:bCs/>
                <w:color w:val="000000"/>
                <w:sz w:val="22"/>
                <w:szCs w:val="22"/>
              </w:rPr>
            </w:pPr>
          </w:p>
        </w:tc>
      </w:tr>
    </w:tbl>
    <w:p w14:paraId="079BBC61" w14:textId="7C9690CE" w:rsidR="00D16206" w:rsidRPr="001349B6" w:rsidRDefault="00D16206" w:rsidP="00A35C2C">
      <w:pPr>
        <w:rPr>
          <w:rFonts w:asciiTheme="minorHAnsi" w:hAnsiTheme="minorHAnsi" w:cstheme="minorHAnsi"/>
          <w:color w:val="000000"/>
          <w:sz w:val="22"/>
          <w:szCs w:val="22"/>
        </w:rPr>
      </w:pPr>
    </w:p>
    <w:p w14:paraId="705557E0" w14:textId="10F0CA1E" w:rsidR="00A35C2C" w:rsidRPr="001349B6" w:rsidRDefault="00D16206"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Payment</w:t>
      </w:r>
      <w:r w:rsidR="00D4270C">
        <w:rPr>
          <w:rFonts w:asciiTheme="minorHAnsi" w:hAnsiTheme="minorHAnsi" w:cstheme="minorHAnsi"/>
          <w:b/>
          <w:bCs/>
          <w:color w:val="000000"/>
          <w:sz w:val="22"/>
          <w:szCs w:val="22"/>
        </w:rPr>
        <w:t xml:space="preserve"> will be</w:t>
      </w:r>
      <w:r w:rsidRPr="001349B6">
        <w:rPr>
          <w:rFonts w:asciiTheme="minorHAnsi" w:hAnsiTheme="minorHAnsi" w:cstheme="minorHAnsi"/>
          <w:b/>
          <w:bCs/>
          <w:color w:val="000000"/>
          <w:sz w:val="22"/>
          <w:szCs w:val="22"/>
        </w:rPr>
        <w:t xml:space="preserve"> post-conference. </w:t>
      </w:r>
      <w:r w:rsidR="00A35C2C" w:rsidRPr="001349B6">
        <w:rPr>
          <w:rFonts w:asciiTheme="minorHAnsi" w:hAnsiTheme="minorHAnsi" w:cstheme="minorHAnsi"/>
          <w:color w:val="000000"/>
          <w:sz w:val="22"/>
          <w:szCs w:val="22"/>
        </w:rPr>
        <w:t xml:space="preserve">Funded up to a </w:t>
      </w:r>
      <w:r w:rsidR="00A35C2C" w:rsidRPr="001349B6">
        <w:rPr>
          <w:rFonts w:asciiTheme="minorHAnsi" w:hAnsiTheme="minorHAnsi" w:cstheme="minorHAnsi"/>
          <w:b/>
          <w:bCs/>
          <w:color w:val="000000"/>
          <w:sz w:val="22"/>
          <w:szCs w:val="22"/>
        </w:rPr>
        <w:t>maximum of £</w:t>
      </w:r>
      <w:r w:rsidRPr="001349B6">
        <w:rPr>
          <w:rFonts w:asciiTheme="minorHAnsi" w:hAnsiTheme="minorHAnsi" w:cstheme="minorHAnsi"/>
          <w:b/>
          <w:bCs/>
          <w:color w:val="000000"/>
          <w:sz w:val="22"/>
          <w:szCs w:val="22"/>
        </w:rPr>
        <w:t>150</w:t>
      </w:r>
      <w:r w:rsidRPr="001349B6">
        <w:rPr>
          <w:rFonts w:asciiTheme="minorHAnsi" w:hAnsiTheme="minorHAnsi" w:cstheme="minorHAnsi"/>
          <w:color w:val="000000"/>
          <w:sz w:val="22"/>
          <w:szCs w:val="22"/>
        </w:rPr>
        <w:t xml:space="preserve"> to be</w:t>
      </w:r>
      <w:r w:rsidR="00A35C2C" w:rsidRPr="001349B6">
        <w:rPr>
          <w:rFonts w:asciiTheme="minorHAnsi" w:hAnsiTheme="minorHAnsi" w:cstheme="minorHAnsi"/>
          <w:color w:val="000000"/>
          <w:sz w:val="22"/>
          <w:szCs w:val="22"/>
        </w:rPr>
        <w:t xml:space="preserve"> paid after the conference</w:t>
      </w:r>
      <w:r w:rsidRPr="001349B6">
        <w:rPr>
          <w:rFonts w:asciiTheme="minorHAnsi" w:hAnsiTheme="minorHAnsi" w:cstheme="minorHAnsi"/>
          <w:color w:val="000000"/>
          <w:sz w:val="22"/>
          <w:szCs w:val="22"/>
        </w:rPr>
        <w:t xml:space="preserve"> and on condition of provision of the following: a </w:t>
      </w:r>
      <w:r w:rsidR="00A35C2C" w:rsidRPr="001349B6">
        <w:rPr>
          <w:rFonts w:asciiTheme="minorHAnsi" w:hAnsiTheme="minorHAnsi" w:cstheme="minorHAnsi"/>
          <w:color w:val="000000"/>
          <w:sz w:val="22"/>
          <w:szCs w:val="22"/>
        </w:rPr>
        <w:t xml:space="preserve">letter of attendance from the conference organisers and </w:t>
      </w:r>
      <w:r w:rsidRPr="001349B6">
        <w:rPr>
          <w:rFonts w:asciiTheme="minorHAnsi" w:hAnsiTheme="minorHAnsi" w:cstheme="minorHAnsi"/>
          <w:color w:val="000000"/>
          <w:sz w:val="22"/>
          <w:szCs w:val="22"/>
        </w:rPr>
        <w:t>r</w:t>
      </w:r>
      <w:r w:rsidR="00A35C2C" w:rsidRPr="001349B6">
        <w:rPr>
          <w:rFonts w:asciiTheme="minorHAnsi" w:hAnsiTheme="minorHAnsi" w:cstheme="minorHAnsi"/>
          <w:color w:val="000000"/>
          <w:sz w:val="22"/>
          <w:szCs w:val="22"/>
        </w:rPr>
        <w:t xml:space="preserve">eceipts </w:t>
      </w:r>
      <w:r w:rsidRPr="001349B6">
        <w:rPr>
          <w:rFonts w:asciiTheme="minorHAnsi" w:hAnsiTheme="minorHAnsi" w:cstheme="minorHAnsi"/>
          <w:color w:val="000000"/>
          <w:sz w:val="22"/>
          <w:szCs w:val="22"/>
        </w:rPr>
        <w:t>(travel, conference fees etc).</w:t>
      </w:r>
    </w:p>
    <w:p w14:paraId="4BE418CC" w14:textId="6ED59BDB" w:rsidR="004C17DF" w:rsidRPr="005D34D2" w:rsidRDefault="000C770F">
      <w:pPr>
        <w:rPr>
          <w:rFonts w:asciiTheme="minorHAnsi" w:hAnsiTheme="minorHAnsi" w:cstheme="minorHAnsi"/>
          <w:sz w:val="16"/>
          <w:szCs w:val="16"/>
        </w:rPr>
      </w:pPr>
    </w:p>
    <w:p w14:paraId="09805DE0" w14:textId="77777777" w:rsidR="00061E78" w:rsidRDefault="00F627D2">
      <w:pPr>
        <w:rPr>
          <w:rFonts w:asciiTheme="minorHAnsi" w:hAnsiTheme="minorHAnsi" w:cstheme="minorHAnsi"/>
          <w:color w:val="000000"/>
          <w:sz w:val="22"/>
          <w:szCs w:val="22"/>
        </w:rPr>
      </w:pPr>
      <w:r w:rsidRPr="00D4270C">
        <w:rPr>
          <w:rFonts w:asciiTheme="minorHAnsi" w:hAnsiTheme="minorHAnsi" w:cstheme="minorHAnsi"/>
          <w:b/>
          <w:bCs/>
          <w:sz w:val="22"/>
          <w:szCs w:val="22"/>
        </w:rPr>
        <w:t xml:space="preserve">Recipients </w:t>
      </w:r>
      <w:r w:rsidR="00A20B6B" w:rsidRPr="00D4270C">
        <w:rPr>
          <w:rFonts w:asciiTheme="minorHAnsi" w:hAnsiTheme="minorHAnsi" w:cstheme="minorHAnsi"/>
          <w:b/>
          <w:bCs/>
          <w:sz w:val="22"/>
          <w:szCs w:val="22"/>
        </w:rPr>
        <w:t xml:space="preserve">of the </w:t>
      </w:r>
      <w:r w:rsidR="00D4270C">
        <w:rPr>
          <w:rFonts w:asciiTheme="minorHAnsi" w:hAnsiTheme="minorHAnsi" w:cstheme="minorHAnsi"/>
          <w:b/>
          <w:bCs/>
          <w:sz w:val="22"/>
          <w:szCs w:val="22"/>
        </w:rPr>
        <w:t xml:space="preserve">BAFTSS </w:t>
      </w:r>
      <w:r w:rsidR="00A20B6B" w:rsidRPr="00D4270C">
        <w:rPr>
          <w:rFonts w:asciiTheme="minorHAnsi" w:hAnsiTheme="minorHAnsi" w:cstheme="minorHAnsi"/>
          <w:b/>
          <w:bCs/>
          <w:sz w:val="22"/>
          <w:szCs w:val="22"/>
        </w:rPr>
        <w:t>Conference bursaries</w:t>
      </w:r>
      <w:r w:rsidR="00A20B6B" w:rsidRPr="001349B6">
        <w:rPr>
          <w:rFonts w:asciiTheme="minorHAnsi" w:hAnsiTheme="minorHAnsi" w:cstheme="minorHAnsi"/>
          <w:sz w:val="22"/>
          <w:szCs w:val="22"/>
        </w:rPr>
        <w:t xml:space="preserve"> will be </w:t>
      </w:r>
      <w:r w:rsidRPr="001349B6">
        <w:rPr>
          <w:rFonts w:asciiTheme="minorHAnsi" w:hAnsiTheme="minorHAnsi" w:cstheme="minorHAnsi"/>
          <w:sz w:val="22"/>
          <w:szCs w:val="22"/>
        </w:rPr>
        <w:t>listed on the BAFTSS website</w:t>
      </w:r>
      <w:r w:rsidR="00A20B6B" w:rsidRPr="001349B6">
        <w:rPr>
          <w:rFonts w:asciiTheme="minorHAnsi" w:hAnsiTheme="minorHAnsi" w:cstheme="minorHAnsi"/>
          <w:sz w:val="22"/>
          <w:szCs w:val="22"/>
        </w:rPr>
        <w:t xml:space="preserve"> and in</w:t>
      </w:r>
      <w:r w:rsidRPr="001349B6">
        <w:rPr>
          <w:rFonts w:asciiTheme="minorHAnsi" w:hAnsiTheme="minorHAnsi" w:cstheme="minorHAnsi"/>
          <w:sz w:val="22"/>
          <w:szCs w:val="22"/>
        </w:rPr>
        <w:t xml:space="preserve"> a new section of the BAFTSS SIG Newsletter. </w:t>
      </w:r>
      <w:r w:rsidR="00A20B6B" w:rsidRPr="001349B6">
        <w:rPr>
          <w:rFonts w:asciiTheme="minorHAnsi" w:hAnsiTheme="minorHAnsi" w:cstheme="minorHAnsi"/>
          <w:sz w:val="22"/>
          <w:szCs w:val="22"/>
        </w:rPr>
        <w:t>Recipients of the conference bursaries are invited to acknowledge BAFTSS’ support for their attendance which we hope will raise the profile of the issues faced by</w:t>
      </w:r>
      <w:r w:rsidR="00AC5E9A">
        <w:rPr>
          <w:rFonts w:asciiTheme="minorHAnsi" w:hAnsiTheme="minorHAnsi" w:cstheme="minorHAnsi"/>
          <w:sz w:val="22"/>
          <w:szCs w:val="22"/>
        </w:rPr>
        <w:t xml:space="preserve"> </w:t>
      </w:r>
      <w:r w:rsidR="00AC5E9A" w:rsidRPr="00AC5E9A">
        <w:rPr>
          <w:rFonts w:asciiTheme="minorHAnsi" w:hAnsiTheme="minorHAnsi" w:cstheme="minorHAnsi"/>
          <w:color w:val="000000"/>
          <w:sz w:val="22"/>
          <w:szCs w:val="22"/>
        </w:rPr>
        <w:t>Early Career Researcher</w:t>
      </w:r>
      <w:r w:rsidR="00AC5E9A">
        <w:rPr>
          <w:rFonts w:asciiTheme="minorHAnsi" w:hAnsiTheme="minorHAnsi" w:cstheme="minorHAnsi"/>
          <w:color w:val="000000"/>
          <w:sz w:val="22"/>
          <w:szCs w:val="22"/>
        </w:rPr>
        <w:t>s</w:t>
      </w:r>
      <w:r w:rsidR="00AC5E9A" w:rsidRPr="00AC5E9A">
        <w:rPr>
          <w:rFonts w:asciiTheme="minorHAnsi" w:hAnsiTheme="minorHAnsi" w:cstheme="minorHAnsi"/>
          <w:color w:val="000000"/>
          <w:sz w:val="22"/>
          <w:szCs w:val="22"/>
        </w:rPr>
        <w:t>/ Mid- Career Researcher</w:t>
      </w:r>
      <w:r w:rsidR="00AC5E9A">
        <w:rPr>
          <w:rFonts w:asciiTheme="minorHAnsi" w:hAnsiTheme="minorHAnsi" w:cstheme="minorHAnsi"/>
          <w:color w:val="000000"/>
          <w:sz w:val="22"/>
          <w:szCs w:val="22"/>
        </w:rPr>
        <w:t>s</w:t>
      </w:r>
      <w:r w:rsidR="00AC5E9A" w:rsidRPr="00AC5E9A">
        <w:rPr>
          <w:rFonts w:asciiTheme="minorHAnsi" w:hAnsiTheme="minorHAnsi" w:cstheme="minorHAnsi"/>
          <w:color w:val="000000"/>
          <w:sz w:val="22"/>
          <w:szCs w:val="22"/>
        </w:rPr>
        <w:t>/ HPL</w:t>
      </w:r>
      <w:r w:rsidR="00AC5E9A">
        <w:rPr>
          <w:rFonts w:asciiTheme="minorHAnsi" w:hAnsiTheme="minorHAnsi" w:cstheme="minorHAnsi"/>
          <w:color w:val="000000"/>
          <w:sz w:val="22"/>
          <w:szCs w:val="22"/>
        </w:rPr>
        <w:t>s</w:t>
      </w:r>
      <w:r w:rsidR="00AC5E9A" w:rsidRPr="00AC5E9A">
        <w:rPr>
          <w:rFonts w:asciiTheme="minorHAnsi" w:hAnsiTheme="minorHAnsi" w:cstheme="minorHAnsi"/>
          <w:color w:val="000000"/>
          <w:sz w:val="22"/>
          <w:szCs w:val="22"/>
        </w:rPr>
        <w:t>/ Visiting</w:t>
      </w:r>
      <w:r w:rsidR="00AC5E9A">
        <w:rPr>
          <w:rFonts w:asciiTheme="minorHAnsi" w:hAnsiTheme="minorHAnsi" w:cstheme="minorHAnsi"/>
          <w:color w:val="000000"/>
          <w:sz w:val="22"/>
          <w:szCs w:val="22"/>
        </w:rPr>
        <w:t xml:space="preserve"> Research Fellows</w:t>
      </w:r>
      <w:r w:rsidR="00AC5E9A" w:rsidRPr="00AC5E9A">
        <w:rPr>
          <w:rFonts w:asciiTheme="minorHAnsi" w:hAnsiTheme="minorHAnsi" w:cstheme="minorHAnsi"/>
          <w:color w:val="000000"/>
          <w:sz w:val="22"/>
          <w:szCs w:val="22"/>
        </w:rPr>
        <w:t xml:space="preserve">/ Affiliated </w:t>
      </w:r>
      <w:r w:rsidR="00AC5E9A">
        <w:rPr>
          <w:rFonts w:asciiTheme="minorHAnsi" w:hAnsiTheme="minorHAnsi" w:cstheme="minorHAnsi"/>
          <w:color w:val="000000"/>
          <w:sz w:val="22"/>
          <w:szCs w:val="22"/>
        </w:rPr>
        <w:t xml:space="preserve">and </w:t>
      </w:r>
      <w:r w:rsidR="00AC5E9A" w:rsidRPr="00AC5E9A">
        <w:rPr>
          <w:rFonts w:asciiTheme="minorHAnsi" w:hAnsiTheme="minorHAnsi" w:cstheme="minorHAnsi"/>
          <w:color w:val="000000"/>
          <w:sz w:val="22"/>
          <w:szCs w:val="22"/>
        </w:rPr>
        <w:t>Independent Researcher</w:t>
      </w:r>
      <w:r w:rsidR="00AC5E9A">
        <w:rPr>
          <w:rFonts w:asciiTheme="minorHAnsi" w:hAnsiTheme="minorHAnsi" w:cstheme="minorHAnsi"/>
          <w:color w:val="000000"/>
          <w:sz w:val="22"/>
          <w:szCs w:val="22"/>
        </w:rPr>
        <w:t>s</w:t>
      </w:r>
      <w:r w:rsidR="00061E78">
        <w:rPr>
          <w:rFonts w:asciiTheme="minorHAnsi" w:hAnsiTheme="minorHAnsi" w:cstheme="minorHAnsi"/>
          <w:color w:val="000000"/>
          <w:sz w:val="22"/>
          <w:szCs w:val="22"/>
        </w:rPr>
        <w:t xml:space="preserve"> by facilitating direct representation. </w:t>
      </w:r>
    </w:p>
    <w:p w14:paraId="50F686D8" w14:textId="77777777" w:rsidR="00E4044D" w:rsidRDefault="00717844">
      <w:pPr>
        <w:rPr>
          <w:rFonts w:asciiTheme="minorHAnsi" w:hAnsiTheme="minorHAnsi" w:cstheme="minorHAnsi"/>
          <w:color w:val="000000"/>
          <w:sz w:val="22"/>
          <w:szCs w:val="22"/>
        </w:rPr>
      </w:pPr>
      <w:r>
        <w:rPr>
          <w:rFonts w:asciiTheme="minorHAnsi" w:hAnsiTheme="minorHAnsi" w:cstheme="minorHAnsi"/>
          <w:color w:val="000000"/>
          <w:sz w:val="22"/>
          <w:szCs w:val="22"/>
        </w:rPr>
        <w:t>In the interests of parity and fairness, t</w:t>
      </w:r>
      <w:r w:rsidR="00061E78">
        <w:rPr>
          <w:rFonts w:asciiTheme="minorHAnsi" w:hAnsiTheme="minorHAnsi" w:cstheme="minorHAnsi"/>
          <w:color w:val="000000"/>
          <w:sz w:val="22"/>
          <w:szCs w:val="22"/>
        </w:rPr>
        <w:t xml:space="preserve">he awards are </w:t>
      </w:r>
      <w:r>
        <w:rPr>
          <w:rFonts w:asciiTheme="minorHAnsi" w:hAnsiTheme="minorHAnsi" w:cstheme="minorHAnsi"/>
          <w:color w:val="000000"/>
          <w:sz w:val="22"/>
          <w:szCs w:val="22"/>
        </w:rPr>
        <w:t xml:space="preserve">selected at random from the pool of eligible applicants. </w:t>
      </w:r>
    </w:p>
    <w:p w14:paraId="2B7FA3BF" w14:textId="41660DC1" w:rsidR="00717844" w:rsidRPr="00E4044D" w:rsidRDefault="0071784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BAFTSS EC voted (9 out of 15 in favour) that for this </w:t>
      </w:r>
      <w:r w:rsidR="00E4044D">
        <w:rPr>
          <w:rFonts w:asciiTheme="minorHAnsi" w:hAnsiTheme="minorHAnsi" w:cstheme="minorHAnsi"/>
          <w:color w:val="000000"/>
          <w:sz w:val="22"/>
          <w:szCs w:val="22"/>
        </w:rPr>
        <w:t>scheme</w:t>
      </w:r>
      <w:r>
        <w:rPr>
          <w:rFonts w:asciiTheme="minorHAnsi" w:hAnsiTheme="minorHAnsi" w:cstheme="minorHAnsi"/>
          <w:color w:val="000000"/>
          <w:sz w:val="22"/>
          <w:szCs w:val="22"/>
        </w:rPr>
        <w:t xml:space="preserve"> </w:t>
      </w:r>
      <w:r w:rsidR="00E4044D">
        <w:rPr>
          <w:rFonts w:asciiTheme="minorHAnsi" w:hAnsiTheme="minorHAnsi" w:cstheme="minorHAnsi"/>
          <w:color w:val="000000"/>
          <w:sz w:val="22"/>
          <w:szCs w:val="22"/>
        </w:rPr>
        <w:t>only and</w:t>
      </w:r>
      <w:r>
        <w:rPr>
          <w:rFonts w:asciiTheme="minorHAnsi" w:hAnsiTheme="minorHAnsi" w:cstheme="minorHAnsi"/>
          <w:color w:val="000000"/>
          <w:sz w:val="22"/>
          <w:szCs w:val="22"/>
        </w:rPr>
        <w:t xml:space="preserve"> on the basis that the recipients are selected at random</w:t>
      </w:r>
      <w:r w:rsidR="00E4044D">
        <w:rPr>
          <w:rFonts w:asciiTheme="minorHAnsi" w:hAnsiTheme="minorHAnsi" w:cstheme="minorHAnsi"/>
          <w:color w:val="000000"/>
          <w:sz w:val="22"/>
          <w:szCs w:val="22"/>
        </w:rPr>
        <w:t xml:space="preserve"> using an app</w:t>
      </w:r>
      <w:r>
        <w:rPr>
          <w:rFonts w:asciiTheme="minorHAnsi" w:hAnsiTheme="minorHAnsi" w:cstheme="minorHAnsi"/>
          <w:color w:val="000000"/>
          <w:sz w:val="22"/>
          <w:szCs w:val="22"/>
        </w:rPr>
        <w:t xml:space="preserve">, </w:t>
      </w:r>
      <w:r w:rsidR="00E4044D">
        <w:rPr>
          <w:rFonts w:asciiTheme="minorHAnsi" w:hAnsiTheme="minorHAnsi" w:cstheme="minorHAnsi"/>
          <w:color w:val="000000"/>
          <w:sz w:val="22"/>
          <w:szCs w:val="22"/>
        </w:rPr>
        <w:t xml:space="preserve">members of the EC who meet all of the criteria are eligible to apply. </w:t>
      </w:r>
    </w:p>
    <w:p w14:paraId="688500DB" w14:textId="22ECFFA5" w:rsidR="00D93778" w:rsidRPr="005D34D2" w:rsidRDefault="00D93778">
      <w:pPr>
        <w:rPr>
          <w:rFonts w:asciiTheme="minorHAnsi" w:hAnsiTheme="minorHAnsi" w:cstheme="minorHAnsi"/>
          <w:sz w:val="16"/>
          <w:szCs w:val="16"/>
        </w:rPr>
      </w:pPr>
    </w:p>
    <w:p w14:paraId="791832F5" w14:textId="4135268D" w:rsidR="005D34D2" w:rsidRDefault="005D34D2">
      <w:pPr>
        <w:rPr>
          <w:rFonts w:asciiTheme="minorHAnsi" w:hAnsiTheme="minorHAnsi" w:cstheme="minorHAnsi"/>
          <w:sz w:val="22"/>
          <w:szCs w:val="22"/>
        </w:rPr>
      </w:pPr>
      <w:r w:rsidRPr="005D34D2">
        <w:rPr>
          <w:rFonts w:asciiTheme="minorHAnsi" w:hAnsiTheme="minorHAnsi" w:cstheme="minorHAnsi"/>
          <w:b/>
          <w:bCs/>
          <w:sz w:val="22"/>
          <w:szCs w:val="22"/>
        </w:rPr>
        <w:t>Enquiries</w:t>
      </w:r>
      <w:r w:rsidR="008B3F00">
        <w:rPr>
          <w:rFonts w:asciiTheme="minorHAnsi" w:hAnsiTheme="minorHAnsi" w:cstheme="minorHAnsi"/>
          <w:b/>
          <w:bCs/>
          <w:sz w:val="22"/>
          <w:szCs w:val="22"/>
        </w:rPr>
        <w:t xml:space="preserve"> and applications should be sent</w:t>
      </w:r>
      <w:r w:rsidRPr="005D34D2">
        <w:rPr>
          <w:rFonts w:asciiTheme="minorHAnsi" w:hAnsiTheme="minorHAnsi" w:cstheme="minorHAnsi"/>
          <w:b/>
          <w:bCs/>
          <w:sz w:val="22"/>
          <w:szCs w:val="22"/>
        </w:rPr>
        <w:t xml:space="preserve"> to:</w:t>
      </w:r>
      <w:r>
        <w:rPr>
          <w:rFonts w:asciiTheme="minorHAnsi" w:hAnsiTheme="minorHAnsi" w:cstheme="minorHAnsi"/>
          <w:sz w:val="22"/>
          <w:szCs w:val="22"/>
        </w:rPr>
        <w:t xml:space="preserve"> Dr Liz Watkins, University of Leeds. BAFTSS Vice Chair. </w:t>
      </w:r>
      <w:hyperlink r:id="rId7" w:history="1">
        <w:r w:rsidRPr="005052EB">
          <w:rPr>
            <w:rStyle w:val="Hyperlink"/>
            <w:rFonts w:asciiTheme="minorHAnsi" w:hAnsiTheme="minorHAnsi" w:cstheme="minorHAnsi"/>
            <w:sz w:val="22"/>
            <w:szCs w:val="22"/>
          </w:rPr>
          <w:t>e.i.watkins@leeds.ac.uk</w:t>
        </w:r>
      </w:hyperlink>
    </w:p>
    <w:p w14:paraId="49BC934A" w14:textId="77777777" w:rsidR="005D34D2" w:rsidRPr="005D34D2" w:rsidRDefault="005D34D2">
      <w:pPr>
        <w:rPr>
          <w:rFonts w:asciiTheme="minorHAnsi" w:hAnsiTheme="minorHAnsi" w:cstheme="minorHAnsi"/>
          <w:sz w:val="16"/>
          <w:szCs w:val="16"/>
        </w:rPr>
      </w:pPr>
    </w:p>
    <w:p w14:paraId="3EA8FF9A" w14:textId="39DE2B44" w:rsidR="004E2EDB" w:rsidRPr="001349B6" w:rsidRDefault="005D34D2" w:rsidP="004E2EDB">
      <w:pPr>
        <w:rPr>
          <w:rFonts w:asciiTheme="minorHAnsi" w:hAnsiTheme="minorHAnsi" w:cstheme="minorHAnsi"/>
          <w:sz w:val="22"/>
          <w:szCs w:val="22"/>
        </w:rPr>
      </w:pPr>
      <w:r w:rsidRPr="005D34D2">
        <w:rPr>
          <w:rFonts w:asciiTheme="minorHAnsi" w:hAnsiTheme="minorHAnsi" w:cstheme="minorHAnsi"/>
          <w:b/>
          <w:bCs/>
          <w:color w:val="000000"/>
          <w:sz w:val="22"/>
          <w:szCs w:val="22"/>
        </w:rPr>
        <w:t>Inclusivity:</w:t>
      </w:r>
      <w:r>
        <w:rPr>
          <w:rFonts w:asciiTheme="minorHAnsi" w:hAnsiTheme="minorHAnsi" w:cstheme="minorHAnsi"/>
          <w:color w:val="000000"/>
          <w:sz w:val="22"/>
          <w:szCs w:val="22"/>
        </w:rPr>
        <w:t xml:space="preserve"> </w:t>
      </w:r>
      <w:r w:rsidR="004E2EDB" w:rsidRPr="001349B6">
        <w:rPr>
          <w:rFonts w:asciiTheme="minorHAnsi" w:hAnsiTheme="minorHAnsi" w:cstheme="minorHAnsi"/>
          <w:color w:val="000000"/>
          <w:sz w:val="22"/>
          <w:szCs w:val="22"/>
        </w:rPr>
        <w:t>The British Association of Film, Television, and Screen Studies is committed to helping our communities to develop strong, positive action around issues of equality, diversity and inclusivity. These values are displayed in the Inclusivity Statement displayed on the BAFTSS Homepage  and should be embedded in all that we do. Members of BAFTSS are encouraged to be mindful of issues of race, gender, LGBTQI+ status and disability</w:t>
      </w:r>
      <w:r w:rsidR="00E4044D">
        <w:rPr>
          <w:rFonts w:asciiTheme="minorHAnsi" w:hAnsiTheme="minorHAnsi" w:cstheme="minorHAnsi"/>
          <w:color w:val="000000"/>
          <w:sz w:val="22"/>
          <w:szCs w:val="22"/>
        </w:rPr>
        <w:t>.</w:t>
      </w:r>
    </w:p>
    <w:p w14:paraId="7F34297E" w14:textId="3F4E6C99" w:rsidR="004E2EDB" w:rsidRPr="00340EBD" w:rsidRDefault="004E2EDB" w:rsidP="004E2EDB">
      <w:pPr>
        <w:rPr>
          <w:rFonts w:cstheme="minorHAnsi"/>
          <w:sz w:val="22"/>
          <w:szCs w:val="22"/>
        </w:rPr>
      </w:pPr>
    </w:p>
    <w:sectPr w:rsidR="004E2EDB" w:rsidRPr="00340EBD" w:rsidSect="00D16206">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9935" w14:textId="77777777" w:rsidR="000C770F" w:rsidRDefault="000C770F" w:rsidP="00D724FB">
      <w:r>
        <w:separator/>
      </w:r>
    </w:p>
  </w:endnote>
  <w:endnote w:type="continuationSeparator" w:id="0">
    <w:p w14:paraId="2DFCE6D8" w14:textId="77777777" w:rsidR="000C770F" w:rsidRDefault="000C770F" w:rsidP="00D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170432"/>
      <w:docPartObj>
        <w:docPartGallery w:val="Page Numbers (Bottom of Page)"/>
        <w:docPartUnique/>
      </w:docPartObj>
    </w:sdtPr>
    <w:sdtEndPr>
      <w:rPr>
        <w:rStyle w:val="PageNumber"/>
      </w:rPr>
    </w:sdtEndPr>
    <w:sdtContent>
      <w:p w14:paraId="5770C39F" w14:textId="4E3A52E4" w:rsidR="00D724FB" w:rsidRDefault="00D724FB" w:rsidP="000B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8EAB3" w14:textId="77777777" w:rsidR="00D724FB" w:rsidRDefault="00D724FB" w:rsidP="00D72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612519"/>
      <w:docPartObj>
        <w:docPartGallery w:val="Page Numbers (Bottom of Page)"/>
        <w:docPartUnique/>
      </w:docPartObj>
    </w:sdtPr>
    <w:sdtEndPr>
      <w:rPr>
        <w:rStyle w:val="PageNumber"/>
      </w:rPr>
    </w:sdtEndPr>
    <w:sdtContent>
      <w:p w14:paraId="13A43AA3" w14:textId="37BB32DD" w:rsidR="00D724FB" w:rsidRDefault="00D724FB" w:rsidP="000B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B48CB" w14:textId="77777777" w:rsidR="00D724FB" w:rsidRDefault="00D724FB" w:rsidP="00D72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AAD5" w14:textId="77777777" w:rsidR="000C770F" w:rsidRDefault="000C770F" w:rsidP="00D724FB">
      <w:r>
        <w:separator/>
      </w:r>
    </w:p>
  </w:footnote>
  <w:footnote w:type="continuationSeparator" w:id="0">
    <w:p w14:paraId="12534528" w14:textId="77777777" w:rsidR="000C770F" w:rsidRDefault="000C770F" w:rsidP="00D7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64C"/>
    <w:multiLevelType w:val="hybridMultilevel"/>
    <w:tmpl w:val="005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C1C00"/>
    <w:multiLevelType w:val="hybridMultilevel"/>
    <w:tmpl w:val="CCD0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589860">
    <w:abstractNumId w:val="0"/>
  </w:num>
  <w:num w:numId="2" w16cid:durableId="2112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2C"/>
    <w:rsid w:val="00016D7F"/>
    <w:rsid w:val="000537E9"/>
    <w:rsid w:val="00061E78"/>
    <w:rsid w:val="000C770F"/>
    <w:rsid w:val="000F5C54"/>
    <w:rsid w:val="00126769"/>
    <w:rsid w:val="001349B6"/>
    <w:rsid w:val="001C00ED"/>
    <w:rsid w:val="001E0211"/>
    <w:rsid w:val="00203736"/>
    <w:rsid w:val="00212AC2"/>
    <w:rsid w:val="00271407"/>
    <w:rsid w:val="00276BEF"/>
    <w:rsid w:val="0029671C"/>
    <w:rsid w:val="00340EBD"/>
    <w:rsid w:val="003913CA"/>
    <w:rsid w:val="00392730"/>
    <w:rsid w:val="003F4F59"/>
    <w:rsid w:val="0049103C"/>
    <w:rsid w:val="004E2EDB"/>
    <w:rsid w:val="0056186D"/>
    <w:rsid w:val="0056588C"/>
    <w:rsid w:val="005874DC"/>
    <w:rsid w:val="005B48E3"/>
    <w:rsid w:val="005D34D2"/>
    <w:rsid w:val="00631829"/>
    <w:rsid w:val="006842BD"/>
    <w:rsid w:val="006B4008"/>
    <w:rsid w:val="006C0C57"/>
    <w:rsid w:val="00717844"/>
    <w:rsid w:val="00765E80"/>
    <w:rsid w:val="007B4530"/>
    <w:rsid w:val="008079AE"/>
    <w:rsid w:val="00822DD7"/>
    <w:rsid w:val="00895DA2"/>
    <w:rsid w:val="008A0781"/>
    <w:rsid w:val="008B3F00"/>
    <w:rsid w:val="008E3A0B"/>
    <w:rsid w:val="008F0EB4"/>
    <w:rsid w:val="008F2D5D"/>
    <w:rsid w:val="00A20B6B"/>
    <w:rsid w:val="00A35C2C"/>
    <w:rsid w:val="00AC5E9A"/>
    <w:rsid w:val="00B02165"/>
    <w:rsid w:val="00B03547"/>
    <w:rsid w:val="00B76EA0"/>
    <w:rsid w:val="00BA4D68"/>
    <w:rsid w:val="00BD5B1E"/>
    <w:rsid w:val="00C26790"/>
    <w:rsid w:val="00C57146"/>
    <w:rsid w:val="00CE6B6F"/>
    <w:rsid w:val="00D16206"/>
    <w:rsid w:val="00D366E0"/>
    <w:rsid w:val="00D4270C"/>
    <w:rsid w:val="00D724FB"/>
    <w:rsid w:val="00D85FE1"/>
    <w:rsid w:val="00D93778"/>
    <w:rsid w:val="00DC1C38"/>
    <w:rsid w:val="00E4044D"/>
    <w:rsid w:val="00E551AA"/>
    <w:rsid w:val="00E92128"/>
    <w:rsid w:val="00EC7765"/>
    <w:rsid w:val="00F627D2"/>
    <w:rsid w:val="00F820EC"/>
    <w:rsid w:val="00F85FB2"/>
    <w:rsid w:val="00F94E24"/>
    <w:rsid w:val="00FA2D28"/>
    <w:rsid w:val="00FB06D1"/>
    <w:rsid w:val="00FF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C7E88C"/>
  <w15:chartTrackingRefBased/>
  <w15:docId w15:val="{2EBA8B45-9525-5841-8822-BC2414A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D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4FB"/>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724FB"/>
  </w:style>
  <w:style w:type="character" w:styleId="PageNumber">
    <w:name w:val="page number"/>
    <w:basedOn w:val="DefaultParagraphFont"/>
    <w:uiPriority w:val="99"/>
    <w:semiHidden/>
    <w:unhideWhenUsed/>
    <w:rsid w:val="00D724FB"/>
  </w:style>
  <w:style w:type="paragraph" w:styleId="ListParagraph">
    <w:name w:val="List Paragraph"/>
    <w:basedOn w:val="Normal"/>
    <w:uiPriority w:val="34"/>
    <w:qFormat/>
    <w:rsid w:val="00D4270C"/>
    <w:pPr>
      <w:ind w:left="720"/>
      <w:contextualSpacing/>
    </w:pPr>
  </w:style>
  <w:style w:type="table" w:styleId="TableGrid">
    <w:name w:val="Table Grid"/>
    <w:basedOn w:val="TableNormal"/>
    <w:uiPriority w:val="39"/>
    <w:rsid w:val="005D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4D2"/>
    <w:rPr>
      <w:color w:val="0563C1" w:themeColor="hyperlink"/>
      <w:u w:val="single"/>
    </w:rPr>
  </w:style>
  <w:style w:type="character" w:styleId="UnresolvedMention">
    <w:name w:val="Unresolved Mention"/>
    <w:basedOn w:val="DefaultParagraphFont"/>
    <w:uiPriority w:val="99"/>
    <w:semiHidden/>
    <w:unhideWhenUsed/>
    <w:rsid w:val="005D34D2"/>
    <w:rPr>
      <w:color w:val="605E5C"/>
      <w:shd w:val="clear" w:color="auto" w:fill="E1DFDD"/>
    </w:rPr>
  </w:style>
  <w:style w:type="paragraph" w:styleId="Header">
    <w:name w:val="header"/>
    <w:basedOn w:val="Normal"/>
    <w:link w:val="HeaderChar"/>
    <w:uiPriority w:val="99"/>
    <w:unhideWhenUsed/>
    <w:rsid w:val="007B4530"/>
    <w:pPr>
      <w:tabs>
        <w:tab w:val="center" w:pos="4513"/>
        <w:tab w:val="right" w:pos="9026"/>
      </w:tabs>
    </w:pPr>
  </w:style>
  <w:style w:type="character" w:customStyle="1" w:styleId="HeaderChar">
    <w:name w:val="Header Char"/>
    <w:basedOn w:val="DefaultParagraphFont"/>
    <w:link w:val="Header"/>
    <w:uiPriority w:val="99"/>
    <w:rsid w:val="007B453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8518">
      <w:bodyDiv w:val="1"/>
      <w:marLeft w:val="0"/>
      <w:marRight w:val="0"/>
      <w:marTop w:val="0"/>
      <w:marBottom w:val="0"/>
      <w:divBdr>
        <w:top w:val="none" w:sz="0" w:space="0" w:color="auto"/>
        <w:left w:val="none" w:sz="0" w:space="0" w:color="auto"/>
        <w:bottom w:val="none" w:sz="0" w:space="0" w:color="auto"/>
        <w:right w:val="none" w:sz="0" w:space="0" w:color="auto"/>
      </w:divBdr>
    </w:div>
    <w:div w:id="474681926">
      <w:bodyDiv w:val="1"/>
      <w:marLeft w:val="0"/>
      <w:marRight w:val="0"/>
      <w:marTop w:val="0"/>
      <w:marBottom w:val="0"/>
      <w:divBdr>
        <w:top w:val="none" w:sz="0" w:space="0" w:color="auto"/>
        <w:left w:val="none" w:sz="0" w:space="0" w:color="auto"/>
        <w:bottom w:val="none" w:sz="0" w:space="0" w:color="auto"/>
        <w:right w:val="none" w:sz="0" w:space="0" w:color="auto"/>
      </w:divBdr>
    </w:div>
    <w:div w:id="1005865628">
      <w:bodyDiv w:val="1"/>
      <w:marLeft w:val="0"/>
      <w:marRight w:val="0"/>
      <w:marTop w:val="0"/>
      <w:marBottom w:val="0"/>
      <w:divBdr>
        <w:top w:val="none" w:sz="0" w:space="0" w:color="auto"/>
        <w:left w:val="none" w:sz="0" w:space="0" w:color="auto"/>
        <w:bottom w:val="none" w:sz="0" w:space="0" w:color="auto"/>
        <w:right w:val="none" w:sz="0" w:space="0" w:color="auto"/>
      </w:divBdr>
      <w:divsChild>
        <w:div w:id="1207137296">
          <w:marLeft w:val="0"/>
          <w:marRight w:val="0"/>
          <w:marTop w:val="0"/>
          <w:marBottom w:val="0"/>
          <w:divBdr>
            <w:top w:val="none" w:sz="0" w:space="0" w:color="auto"/>
            <w:left w:val="none" w:sz="0" w:space="0" w:color="auto"/>
            <w:bottom w:val="none" w:sz="0" w:space="0" w:color="auto"/>
            <w:right w:val="none" w:sz="0" w:space="0" w:color="auto"/>
          </w:divBdr>
        </w:div>
        <w:div w:id="647589577">
          <w:marLeft w:val="0"/>
          <w:marRight w:val="0"/>
          <w:marTop w:val="0"/>
          <w:marBottom w:val="0"/>
          <w:divBdr>
            <w:top w:val="none" w:sz="0" w:space="0" w:color="auto"/>
            <w:left w:val="none" w:sz="0" w:space="0" w:color="auto"/>
            <w:bottom w:val="none" w:sz="0" w:space="0" w:color="auto"/>
            <w:right w:val="none" w:sz="0" w:space="0" w:color="auto"/>
          </w:divBdr>
        </w:div>
      </w:divsChild>
    </w:div>
    <w:div w:id="2039043988">
      <w:bodyDiv w:val="1"/>
      <w:marLeft w:val="0"/>
      <w:marRight w:val="0"/>
      <w:marTop w:val="0"/>
      <w:marBottom w:val="0"/>
      <w:divBdr>
        <w:top w:val="none" w:sz="0" w:space="0" w:color="auto"/>
        <w:left w:val="none" w:sz="0" w:space="0" w:color="auto"/>
        <w:bottom w:val="none" w:sz="0" w:space="0" w:color="auto"/>
        <w:right w:val="none" w:sz="0" w:space="0" w:color="auto"/>
      </w:divBdr>
      <w:divsChild>
        <w:div w:id="104707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watkin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10</cp:revision>
  <dcterms:created xsi:type="dcterms:W3CDTF">2022-09-06T09:34:00Z</dcterms:created>
  <dcterms:modified xsi:type="dcterms:W3CDTF">2022-09-06T09:52:00Z</dcterms:modified>
</cp:coreProperties>
</file>